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4" w:rsidRPr="00100869" w:rsidRDefault="005B4DF4" w:rsidP="003D4EED">
      <w:pPr>
        <w:jc w:val="center"/>
        <w:rPr>
          <w:sz w:val="36"/>
          <w:szCs w:val="36"/>
        </w:rPr>
      </w:pPr>
      <w:r w:rsidRPr="00100869">
        <w:rPr>
          <w:sz w:val="36"/>
          <w:szCs w:val="36"/>
        </w:rPr>
        <w:t>Sustainability Charter Committee</w:t>
      </w:r>
    </w:p>
    <w:p w:rsidR="005B4DF4" w:rsidRPr="00100869" w:rsidRDefault="00B228DD" w:rsidP="003D4EED">
      <w:pPr>
        <w:spacing w:after="0" w:line="240" w:lineRule="auto"/>
        <w:jc w:val="center"/>
        <w:rPr>
          <w:sz w:val="28"/>
          <w:szCs w:val="28"/>
        </w:rPr>
      </w:pPr>
      <w:r w:rsidRPr="00100869">
        <w:rPr>
          <w:sz w:val="28"/>
          <w:szCs w:val="28"/>
        </w:rPr>
        <w:t xml:space="preserve">Friday, </w:t>
      </w:r>
      <w:r w:rsidR="00D907CF" w:rsidRPr="00100869">
        <w:rPr>
          <w:sz w:val="28"/>
          <w:szCs w:val="28"/>
        </w:rPr>
        <w:t>December 19</w:t>
      </w:r>
      <w:r w:rsidR="005B4DF4" w:rsidRPr="00100869">
        <w:rPr>
          <w:sz w:val="28"/>
          <w:szCs w:val="28"/>
        </w:rPr>
        <w:t>, 2014</w:t>
      </w:r>
    </w:p>
    <w:p w:rsidR="005B4DF4" w:rsidRPr="00100869" w:rsidRDefault="003D4EED" w:rsidP="003D4EED">
      <w:pPr>
        <w:spacing w:after="0" w:line="240" w:lineRule="auto"/>
        <w:jc w:val="center"/>
        <w:rPr>
          <w:sz w:val="28"/>
          <w:szCs w:val="28"/>
        </w:rPr>
      </w:pPr>
      <w:r w:rsidRPr="00100869">
        <w:rPr>
          <w:sz w:val="28"/>
          <w:szCs w:val="28"/>
        </w:rPr>
        <w:t>1</w:t>
      </w:r>
      <w:r w:rsidR="005B4DF4" w:rsidRPr="00100869">
        <w:rPr>
          <w:sz w:val="28"/>
          <w:szCs w:val="28"/>
        </w:rPr>
        <w:t>:3</w:t>
      </w:r>
      <w:r w:rsidRPr="00100869">
        <w:rPr>
          <w:sz w:val="28"/>
          <w:szCs w:val="28"/>
        </w:rPr>
        <w:t>0 P</w:t>
      </w:r>
      <w:r w:rsidR="005B4DF4" w:rsidRPr="00100869">
        <w:rPr>
          <w:sz w:val="28"/>
          <w:szCs w:val="28"/>
        </w:rPr>
        <w:t>M</w:t>
      </w:r>
    </w:p>
    <w:p w:rsidR="005B4DF4" w:rsidRPr="00100869" w:rsidRDefault="005B4DF4" w:rsidP="003D4EED">
      <w:pPr>
        <w:spacing w:after="0" w:line="240" w:lineRule="auto"/>
        <w:jc w:val="center"/>
        <w:rPr>
          <w:sz w:val="28"/>
          <w:szCs w:val="28"/>
        </w:rPr>
      </w:pPr>
    </w:p>
    <w:p w:rsidR="005B4DF4" w:rsidRPr="00100869" w:rsidRDefault="003D4EED" w:rsidP="003D4EED">
      <w:pPr>
        <w:pStyle w:val="ListParagraph"/>
        <w:rPr>
          <w:sz w:val="28"/>
          <w:szCs w:val="28"/>
        </w:rPr>
      </w:pPr>
      <w:r w:rsidRPr="00100869">
        <w:rPr>
          <w:sz w:val="28"/>
          <w:szCs w:val="28"/>
        </w:rPr>
        <w:t xml:space="preserve"> </w:t>
      </w:r>
      <w:r w:rsidRPr="00100869">
        <w:rPr>
          <w:sz w:val="28"/>
          <w:szCs w:val="28"/>
        </w:rPr>
        <w:tab/>
      </w:r>
      <w:r w:rsidRPr="00100869">
        <w:rPr>
          <w:sz w:val="28"/>
          <w:szCs w:val="28"/>
        </w:rPr>
        <w:tab/>
        <w:t xml:space="preserve">        </w:t>
      </w:r>
      <w:r w:rsidR="005B4DF4" w:rsidRPr="00100869">
        <w:rPr>
          <w:sz w:val="28"/>
          <w:szCs w:val="28"/>
        </w:rPr>
        <w:t>University Services Building Room 202</w:t>
      </w:r>
    </w:p>
    <w:p w:rsidR="005B4DF4" w:rsidRPr="00100869" w:rsidRDefault="005B4DF4" w:rsidP="003D4EED">
      <w:pPr>
        <w:pStyle w:val="ListParagraph"/>
        <w:jc w:val="center"/>
        <w:rPr>
          <w:b/>
          <w:sz w:val="28"/>
          <w:szCs w:val="28"/>
        </w:rPr>
      </w:pPr>
    </w:p>
    <w:p w:rsidR="005B4DF4" w:rsidRPr="00100869" w:rsidRDefault="005B4DF4" w:rsidP="003D4EED">
      <w:pPr>
        <w:jc w:val="center"/>
        <w:rPr>
          <w:sz w:val="36"/>
          <w:szCs w:val="36"/>
        </w:rPr>
      </w:pPr>
      <w:r w:rsidRPr="00100869">
        <w:rPr>
          <w:sz w:val="36"/>
          <w:szCs w:val="36"/>
        </w:rPr>
        <w:t>AGENDA</w:t>
      </w:r>
    </w:p>
    <w:p w:rsidR="005B4DF4" w:rsidRPr="00100869" w:rsidRDefault="005B4DF4" w:rsidP="005B4DF4"/>
    <w:p w:rsidR="005B4DF4" w:rsidRPr="00100869" w:rsidRDefault="005B4DF4" w:rsidP="00A6394E">
      <w:pPr>
        <w:spacing w:line="360" w:lineRule="auto"/>
        <w:rPr>
          <w:sz w:val="24"/>
          <w:szCs w:val="24"/>
        </w:rPr>
      </w:pPr>
    </w:p>
    <w:p w:rsidR="005B4DF4" w:rsidRPr="00100869" w:rsidRDefault="005B4DF4" w:rsidP="00A6394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0869">
        <w:rPr>
          <w:sz w:val="24"/>
          <w:szCs w:val="24"/>
        </w:rPr>
        <w:t>Call to order – Art Bettis and Brian Thompson, Co-chairs</w:t>
      </w:r>
    </w:p>
    <w:p w:rsidR="00D907CF" w:rsidRPr="00100869" w:rsidRDefault="00D907CF" w:rsidP="00D907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0869">
        <w:rPr>
          <w:sz w:val="24"/>
          <w:szCs w:val="24"/>
        </w:rPr>
        <w:t>Bicycle Master Plan –Discussion, Approval</w:t>
      </w:r>
    </w:p>
    <w:p w:rsidR="00E7468B" w:rsidRPr="00100869" w:rsidRDefault="003D6EBB" w:rsidP="003D6EB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0869">
        <w:rPr>
          <w:sz w:val="24"/>
          <w:szCs w:val="24"/>
        </w:rPr>
        <w:t>Enhancing Outdoor Recycling and Sustainability Marketing</w:t>
      </w:r>
      <w:r w:rsidR="00E7468B" w:rsidRPr="00100869">
        <w:rPr>
          <w:sz w:val="24"/>
          <w:szCs w:val="24"/>
        </w:rPr>
        <w:t>– Eric Holthaus</w:t>
      </w:r>
    </w:p>
    <w:p w:rsidR="00D907CF" w:rsidRPr="00100869" w:rsidRDefault="00D907CF" w:rsidP="00D907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0869">
        <w:rPr>
          <w:sz w:val="24"/>
          <w:szCs w:val="24"/>
        </w:rPr>
        <w:t>Marketing UI Sustainability</w:t>
      </w:r>
      <w:r w:rsidR="007A7E88" w:rsidRPr="00100869">
        <w:rPr>
          <w:sz w:val="24"/>
          <w:szCs w:val="24"/>
        </w:rPr>
        <w:t xml:space="preserve"> – general discussion</w:t>
      </w:r>
    </w:p>
    <w:p w:rsidR="00D907CF" w:rsidRPr="00100869" w:rsidRDefault="00D907CF" w:rsidP="00D907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0869">
        <w:rPr>
          <w:sz w:val="24"/>
          <w:szCs w:val="24"/>
        </w:rPr>
        <w:t>Ideas for January Retreat</w:t>
      </w:r>
    </w:p>
    <w:p w:rsidR="005B4DF4" w:rsidRPr="00100869" w:rsidRDefault="005B4DF4" w:rsidP="00A6394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0869">
        <w:rPr>
          <w:sz w:val="24"/>
          <w:szCs w:val="24"/>
        </w:rPr>
        <w:t>Next meeting and adjournment</w:t>
      </w:r>
    </w:p>
    <w:p w:rsidR="00A6394E" w:rsidRPr="00100869" w:rsidRDefault="00A6394E" w:rsidP="00A6394E">
      <w:pPr>
        <w:spacing w:line="600" w:lineRule="auto"/>
        <w:rPr>
          <w:sz w:val="24"/>
          <w:szCs w:val="24"/>
        </w:rPr>
      </w:pPr>
    </w:p>
    <w:p w:rsidR="00A6394E" w:rsidRPr="00100869" w:rsidRDefault="00A6394E" w:rsidP="00A6394E">
      <w:pPr>
        <w:rPr>
          <w:sz w:val="24"/>
          <w:szCs w:val="24"/>
        </w:rPr>
      </w:pPr>
      <w:r w:rsidRPr="00100869">
        <w:rPr>
          <w:sz w:val="24"/>
          <w:szCs w:val="24"/>
        </w:rPr>
        <w:t>Attachments:</w:t>
      </w:r>
    </w:p>
    <w:p w:rsidR="00A6394E" w:rsidRPr="00100869" w:rsidRDefault="00A6394E" w:rsidP="00A639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0869">
        <w:rPr>
          <w:sz w:val="24"/>
          <w:szCs w:val="24"/>
        </w:rPr>
        <w:t>University of Iowa Bicycle Master Plan (draft)</w:t>
      </w:r>
    </w:p>
    <w:p w:rsidR="00100869" w:rsidRPr="00100869" w:rsidRDefault="00100869">
      <w:pPr>
        <w:spacing w:after="160" w:line="259" w:lineRule="auto"/>
        <w:rPr>
          <w:sz w:val="24"/>
          <w:szCs w:val="24"/>
        </w:rPr>
      </w:pPr>
      <w:r w:rsidRPr="00100869">
        <w:rPr>
          <w:sz w:val="24"/>
          <w:szCs w:val="24"/>
        </w:rPr>
        <w:br w:type="page"/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  <w:jc w:val="center"/>
        <w:rPr>
          <w:sz w:val="32"/>
          <w:szCs w:val="32"/>
        </w:rPr>
      </w:pPr>
      <w:r w:rsidRPr="00100869">
        <w:rPr>
          <w:sz w:val="32"/>
          <w:szCs w:val="32"/>
        </w:rPr>
        <w:lastRenderedPageBreak/>
        <w:t>Sustainability Charter Committee</w: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 w:rsidRPr="00100869">
        <w:rPr>
          <w:sz w:val="24"/>
          <w:szCs w:val="24"/>
        </w:rPr>
        <w:t>December 19, 2014</w: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 w:rsidRPr="00100869">
        <w:rPr>
          <w:sz w:val="24"/>
          <w:szCs w:val="24"/>
        </w:rPr>
        <w:t>- Meeting Minutes –</w:t>
      </w:r>
    </w:p>
    <w:p w:rsidR="00100869" w:rsidRPr="00100869" w:rsidRDefault="00035056" w:rsidP="00100869">
      <w:pPr>
        <w:tabs>
          <w:tab w:val="left" w:pos="360"/>
        </w:tabs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  <w:r w:rsidRPr="00100869">
        <w:rPr>
          <w:u w:val="single"/>
        </w:rPr>
        <w:t>Members/Liaisons Present:</w:t>
      </w:r>
      <w:r w:rsidRPr="00100869">
        <w:t xml:space="preserve">   Art Bettis, Liz Christiansen, Don Guckert, </w:t>
      </w:r>
      <w:r w:rsidR="00612E51">
        <w:t xml:space="preserve">Rich Hichwa, Dawn Kluber (via phone), </w:t>
      </w:r>
      <w:r w:rsidRPr="00100869">
        <w:t xml:space="preserve">Ty Priest, </w:t>
      </w:r>
      <w:r w:rsidR="00612E51">
        <w:t>Ericka Rabe</w:t>
      </w:r>
      <w:r w:rsidR="00437D5D">
        <w:t xml:space="preserve">r, Marty Shafer, Scott Seagren, </w:t>
      </w:r>
      <w:proofErr w:type="gramStart"/>
      <w:r w:rsidRPr="00100869">
        <w:t>Brian</w:t>
      </w:r>
      <w:proofErr w:type="gramEnd"/>
      <w:r w:rsidRPr="00100869">
        <w:t xml:space="preserve"> Thompson</w: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  <w:r w:rsidRPr="00100869">
        <w:rPr>
          <w:u w:val="single"/>
        </w:rPr>
        <w:t>Others Present</w:t>
      </w:r>
      <w:r w:rsidRPr="00100869">
        <w:t xml:space="preserve">:  Shawn Albaugh Kleppe, </w:t>
      </w:r>
      <w:r w:rsidR="00612E51">
        <w:t xml:space="preserve">Eric Holthaus, </w:t>
      </w:r>
      <w:r w:rsidRPr="00100869">
        <w:t>Jeff Landgren</w: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</w:p>
    <w:p w:rsidR="00100869" w:rsidRPr="00100869" w:rsidRDefault="00100869" w:rsidP="00100869">
      <w:pPr>
        <w:tabs>
          <w:tab w:val="left" w:pos="360"/>
        </w:tabs>
        <w:spacing w:after="0" w:line="240" w:lineRule="auto"/>
        <w:rPr>
          <w:u w:val="single"/>
        </w:rPr>
      </w:pPr>
      <w:r w:rsidRPr="00100869">
        <w:rPr>
          <w:u w:val="single"/>
        </w:rPr>
        <w:t>University of Iowa Bicycle Master Plan</w:t>
      </w:r>
    </w:p>
    <w:p w:rsidR="00100869" w:rsidRPr="00100869" w:rsidRDefault="00232806" w:rsidP="00100869">
      <w:pPr>
        <w:tabs>
          <w:tab w:val="left" w:pos="360"/>
        </w:tabs>
        <w:spacing w:after="0" w:line="240" w:lineRule="auto"/>
      </w:pPr>
      <w:r>
        <w:t xml:space="preserve">At the November meeting, </w:t>
      </w:r>
      <w:r w:rsidR="00100869" w:rsidRPr="00100869">
        <w:t xml:space="preserve">John Fuller presented a Bicycle Master Plan drafted by students of his Sustainable Seminar.  </w:t>
      </w:r>
      <w:r>
        <w:t>This item was placed on the December agenda for further discussion.</w: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</w:p>
    <w:p w:rsidR="00100869" w:rsidRPr="00100869" w:rsidRDefault="00232806" w:rsidP="00100869">
      <w:pPr>
        <w:tabs>
          <w:tab w:val="left" w:pos="360"/>
        </w:tabs>
        <w:spacing w:after="0" w:line="240" w:lineRule="auto"/>
      </w:pPr>
      <w:r>
        <w:t xml:space="preserve">Additional discussion included the need </w:t>
      </w:r>
      <w:r w:rsidR="00100869" w:rsidRPr="00100869">
        <w:t xml:space="preserve">to address </w:t>
      </w:r>
      <w:r>
        <w:t>security of bicycles and policy on bicycle abandonment</w:t>
      </w:r>
      <w:r w:rsidR="00100869" w:rsidRPr="00100869">
        <w:t>.</w: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  <w:r w:rsidRPr="00100869">
        <w:t>Th</w:t>
      </w:r>
      <w:r w:rsidR="00232806">
        <w:t>e Bicycle Master Plan was supported by the committee and Liz will draft a letter of support to the president</w:t>
      </w:r>
      <w:r w:rsidRPr="00100869">
        <w:t>.</w: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</w:p>
    <w:p w:rsidR="00100869" w:rsidRPr="00100869" w:rsidRDefault="00232806" w:rsidP="00100869">
      <w:pPr>
        <w:tabs>
          <w:tab w:val="left" w:pos="360"/>
        </w:tabs>
        <w:spacing w:after="0" w:line="240" w:lineRule="auto"/>
        <w:rPr>
          <w:u w:val="single"/>
        </w:rPr>
      </w:pPr>
      <w:r>
        <w:rPr>
          <w:u w:val="single"/>
        </w:rPr>
        <w:t>Enhancing Outdoor Recycling and Sustainability Marketing</w:t>
      </w:r>
    </w:p>
    <w:p w:rsidR="00232806" w:rsidRDefault="000F0422" w:rsidP="00100869">
      <w:pPr>
        <w:tabs>
          <w:tab w:val="left" w:pos="360"/>
        </w:tabs>
        <w:spacing w:after="0" w:line="240" w:lineRule="auto"/>
      </w:pPr>
      <w:r>
        <w:t>A presentation on reinvigorating outdoor recycling was provided by Eric Holthaus</w:t>
      </w:r>
      <w:r w:rsidR="00A638F2">
        <w:t>, highlighting the most prevale</w:t>
      </w:r>
      <w:r w:rsidR="00ED0056">
        <w:t xml:space="preserve">nt problems associated with the UI outdoor recycling </w:t>
      </w:r>
      <w:r w:rsidR="00A638F2">
        <w:t>program.  They include contamination of recycling, outdated outdoor recycling containers, too many containers and nonvisible commitment. A proposal to consider Big</w:t>
      </w:r>
      <w:r w:rsidR="00437D5D">
        <w:t xml:space="preserve"> </w:t>
      </w:r>
      <w:r w:rsidR="00A638F2">
        <w:t>Belly Solar recycling and trash containers was offered.</w:t>
      </w:r>
    </w:p>
    <w:p w:rsidR="00A638F2" w:rsidRDefault="00A638F2" w:rsidP="00100869">
      <w:pPr>
        <w:tabs>
          <w:tab w:val="left" w:pos="360"/>
        </w:tabs>
        <w:spacing w:after="0" w:line="240" w:lineRule="auto"/>
      </w:pPr>
    </w:p>
    <w:p w:rsidR="00A638F2" w:rsidRDefault="00A638F2" w:rsidP="00100869">
      <w:pPr>
        <w:tabs>
          <w:tab w:val="left" w:pos="360"/>
        </w:tabs>
        <w:spacing w:after="0" w:line="240" w:lineRule="auto"/>
      </w:pPr>
      <w:r>
        <w:t xml:space="preserve">Discussion included cost and payback of the compactors, life expectancy and use as marketing tools. </w:t>
      </w:r>
      <w:r w:rsidR="00ED0056">
        <w:t xml:space="preserve">Eric </w:t>
      </w:r>
      <w:r w:rsidR="00C22ABA">
        <w:t xml:space="preserve">will continue to refine numbers and gain support for the effort. He </w:t>
      </w:r>
      <w:r w:rsidR="00ED0056">
        <w:t xml:space="preserve">would like to keep the committee informed of any new developments. </w:t>
      </w:r>
    </w:p>
    <w:p w:rsidR="00D10309" w:rsidRDefault="00D10309" w:rsidP="00100869">
      <w:pPr>
        <w:tabs>
          <w:tab w:val="left" w:pos="360"/>
        </w:tabs>
        <w:spacing w:after="0" w:line="240" w:lineRule="auto"/>
      </w:pPr>
    </w:p>
    <w:p w:rsidR="00100869" w:rsidRPr="00100869" w:rsidRDefault="00232806" w:rsidP="00100869">
      <w:pPr>
        <w:tabs>
          <w:tab w:val="left" w:pos="360"/>
        </w:tabs>
        <w:spacing w:after="0" w:line="240" w:lineRule="auto"/>
        <w:rPr>
          <w:u w:val="single"/>
        </w:rPr>
      </w:pPr>
      <w:r>
        <w:rPr>
          <w:u w:val="single"/>
        </w:rPr>
        <w:t>Marketing UI Sustainability General Discussion</w:t>
      </w:r>
    </w:p>
    <w:p w:rsidR="00D10309" w:rsidRDefault="00D10309" w:rsidP="00100869">
      <w:pPr>
        <w:tabs>
          <w:tab w:val="left" w:pos="360"/>
        </w:tabs>
        <w:spacing w:after="0" w:line="240" w:lineRule="auto"/>
      </w:pPr>
      <w:r>
        <w:t xml:space="preserve">Better promotion and marketing of UI Sustainability was discussed.  Ideas included </w:t>
      </w:r>
      <w:r w:rsidR="00035056">
        <w:t xml:space="preserve">developing </w:t>
      </w:r>
      <w:r>
        <w:t>a message/goal, circling back with Joe Brennan from the Strategic Communications Office, incorporating a message for the st</w:t>
      </w:r>
      <w:r w:rsidR="00035056">
        <w:t xml:space="preserve">udent recruitment agenda, visiting </w:t>
      </w:r>
      <w:r>
        <w:t>with new Admissions Director, garnering alumni support, reaching out to science teachers at the high school level, conduct</w:t>
      </w:r>
      <w:r w:rsidR="00035056">
        <w:t xml:space="preserve">ing school visits, and considering </w:t>
      </w:r>
      <w:bookmarkStart w:id="0" w:name="_GoBack"/>
      <w:bookmarkEnd w:id="0"/>
      <w:r>
        <w:t>interdisciplinary research.</w:t>
      </w:r>
    </w:p>
    <w:p w:rsidR="00D10309" w:rsidRPr="00100869" w:rsidRDefault="00D10309" w:rsidP="00100869">
      <w:pPr>
        <w:tabs>
          <w:tab w:val="left" w:pos="360"/>
        </w:tabs>
        <w:spacing w:after="0" w:line="240" w:lineRule="auto"/>
      </w:pPr>
    </w:p>
    <w:p w:rsidR="00100869" w:rsidRPr="00100869" w:rsidRDefault="00232806" w:rsidP="00100869">
      <w:pPr>
        <w:tabs>
          <w:tab w:val="left" w:pos="360"/>
        </w:tabs>
        <w:spacing w:after="0" w:line="240" w:lineRule="auto"/>
        <w:rPr>
          <w:u w:val="single"/>
        </w:rPr>
      </w:pPr>
      <w:r>
        <w:rPr>
          <w:u w:val="single"/>
        </w:rPr>
        <w:t>Ideas for January Retreat</w:t>
      </w:r>
    </w:p>
    <w:p w:rsidR="00232806" w:rsidRPr="00100869" w:rsidRDefault="00D10309" w:rsidP="00100869">
      <w:pPr>
        <w:tabs>
          <w:tab w:val="left" w:pos="360"/>
        </w:tabs>
        <w:spacing w:after="0" w:line="240" w:lineRule="auto"/>
      </w:pPr>
      <w:r>
        <w:t xml:space="preserve">Ideas for the upcoming retreat in January were </w:t>
      </w:r>
      <w:r w:rsidR="002D1B5C">
        <w:t>solicited</w:t>
      </w:r>
      <w:r>
        <w:t>.  They include a Sustainability Institute, creating visuals on campus/marketing/education, development of a Big Idea course, and energy.</w:t>
      </w:r>
    </w:p>
    <w:p w:rsidR="00100869" w:rsidRPr="00100869" w:rsidRDefault="00100869" w:rsidP="00100869">
      <w:pPr>
        <w:tabs>
          <w:tab w:val="left" w:pos="360"/>
        </w:tabs>
        <w:spacing w:after="0" w:line="240" w:lineRule="auto"/>
      </w:pPr>
    </w:p>
    <w:p w:rsidR="00100869" w:rsidRPr="00100869" w:rsidRDefault="00100869" w:rsidP="00100869">
      <w:pPr>
        <w:tabs>
          <w:tab w:val="left" w:pos="360"/>
        </w:tabs>
        <w:spacing w:after="0" w:line="240" w:lineRule="auto"/>
        <w:rPr>
          <w:u w:val="single"/>
        </w:rPr>
      </w:pPr>
      <w:r w:rsidRPr="00100869">
        <w:rPr>
          <w:u w:val="single"/>
        </w:rPr>
        <w:t>Next Meeting</w:t>
      </w:r>
    </w:p>
    <w:p w:rsidR="00100869" w:rsidRPr="00100869" w:rsidRDefault="00232806" w:rsidP="00100869">
      <w:pPr>
        <w:spacing w:line="240" w:lineRule="auto"/>
      </w:pPr>
      <w:r>
        <w:t>RETREAT - January 23</w:t>
      </w:r>
      <w:r w:rsidRPr="00232806">
        <w:rPr>
          <w:vertAlign w:val="superscript"/>
        </w:rPr>
        <w:t>rd</w:t>
      </w:r>
      <w:r>
        <w:t xml:space="preserve"> from</w:t>
      </w:r>
      <w:r w:rsidR="00100869" w:rsidRPr="00100869">
        <w:t xml:space="preserve"> 1:30</w:t>
      </w:r>
      <w:r>
        <w:t xml:space="preserve"> – 4:30 in room 2390 UCC</w:t>
      </w:r>
      <w:r w:rsidR="00100869" w:rsidRPr="00100869">
        <w:t>.</w:t>
      </w:r>
    </w:p>
    <w:p w:rsidR="00100869" w:rsidRPr="00100869" w:rsidRDefault="00100869" w:rsidP="00100869">
      <w:pPr>
        <w:rPr>
          <w:sz w:val="24"/>
          <w:szCs w:val="24"/>
        </w:rPr>
      </w:pPr>
    </w:p>
    <w:sectPr w:rsidR="00100869" w:rsidRPr="0010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329B"/>
    <w:multiLevelType w:val="hybridMultilevel"/>
    <w:tmpl w:val="1FC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4"/>
    <w:rsid w:val="00003EC4"/>
    <w:rsid w:val="00035056"/>
    <w:rsid w:val="0009081E"/>
    <w:rsid w:val="000D14BB"/>
    <w:rsid w:val="000F0422"/>
    <w:rsid w:val="00100869"/>
    <w:rsid w:val="001D742F"/>
    <w:rsid w:val="00232806"/>
    <w:rsid w:val="002D1B5C"/>
    <w:rsid w:val="00375352"/>
    <w:rsid w:val="003D4EED"/>
    <w:rsid w:val="003D6EBB"/>
    <w:rsid w:val="00437D5D"/>
    <w:rsid w:val="00483982"/>
    <w:rsid w:val="00490F73"/>
    <w:rsid w:val="005B4DF4"/>
    <w:rsid w:val="00612088"/>
    <w:rsid w:val="00612E51"/>
    <w:rsid w:val="0061581A"/>
    <w:rsid w:val="00617EF7"/>
    <w:rsid w:val="006357B3"/>
    <w:rsid w:val="00683A5C"/>
    <w:rsid w:val="006B0C0E"/>
    <w:rsid w:val="007A7E88"/>
    <w:rsid w:val="00920D49"/>
    <w:rsid w:val="009C4706"/>
    <w:rsid w:val="00A067BC"/>
    <w:rsid w:val="00A638F2"/>
    <w:rsid w:val="00A6394E"/>
    <w:rsid w:val="00A75036"/>
    <w:rsid w:val="00AB38FE"/>
    <w:rsid w:val="00B228DD"/>
    <w:rsid w:val="00BC2A84"/>
    <w:rsid w:val="00BC66BE"/>
    <w:rsid w:val="00C22ABA"/>
    <w:rsid w:val="00D10309"/>
    <w:rsid w:val="00D1614E"/>
    <w:rsid w:val="00D907CF"/>
    <w:rsid w:val="00DF6E16"/>
    <w:rsid w:val="00E7468B"/>
    <w:rsid w:val="00ED0056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F46470-0B4E-4BA1-833C-7A198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0EB0-0553-4A88-88E4-E182B346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5</cp:revision>
  <dcterms:created xsi:type="dcterms:W3CDTF">2015-01-07T22:02:00Z</dcterms:created>
  <dcterms:modified xsi:type="dcterms:W3CDTF">2015-01-07T22:04:00Z</dcterms:modified>
</cp:coreProperties>
</file>