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02E44" w14:textId="77777777" w:rsidR="00F5271E" w:rsidRDefault="00F5271E" w:rsidP="006A4AA7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Sustainability Charter Committee</w:t>
      </w:r>
    </w:p>
    <w:p w14:paraId="044BA400" w14:textId="2938FB58" w:rsidR="00F5271E" w:rsidRDefault="00F5271E" w:rsidP="00F52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Wednesday, May </w:t>
      </w:r>
      <w:r w:rsidR="00F06215">
        <w:rPr>
          <w:sz w:val="28"/>
          <w:szCs w:val="28"/>
        </w:rPr>
        <w:t>8</w:t>
      </w:r>
    </w:p>
    <w:p w14:paraId="64DF3770" w14:textId="77777777" w:rsidR="00F5271E" w:rsidRDefault="00F5271E" w:rsidP="00F5271E">
      <w:pPr>
        <w:jc w:val="center"/>
        <w:rPr>
          <w:sz w:val="28"/>
          <w:szCs w:val="28"/>
        </w:rPr>
      </w:pPr>
      <w:r>
        <w:rPr>
          <w:sz w:val="28"/>
          <w:szCs w:val="28"/>
        </w:rPr>
        <w:t>1:00 PM – 2:30 PM</w:t>
      </w:r>
    </w:p>
    <w:p w14:paraId="625EC0AB" w14:textId="77777777" w:rsidR="00F5271E" w:rsidRDefault="00F5271E" w:rsidP="00F5271E">
      <w:pPr>
        <w:jc w:val="center"/>
        <w:rPr>
          <w:sz w:val="28"/>
          <w:szCs w:val="28"/>
        </w:rPr>
      </w:pPr>
    </w:p>
    <w:p w14:paraId="6812390F" w14:textId="77777777" w:rsidR="00F5271E" w:rsidRDefault="00F5271E" w:rsidP="00F52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Room 301, Communications Center</w:t>
      </w:r>
    </w:p>
    <w:p w14:paraId="1E23E598" w14:textId="77777777" w:rsidR="00F5271E" w:rsidRDefault="00F5271E" w:rsidP="00F5271E">
      <w:pPr>
        <w:jc w:val="center"/>
        <w:rPr>
          <w:sz w:val="28"/>
          <w:szCs w:val="28"/>
        </w:rPr>
      </w:pPr>
      <w:r>
        <w:rPr>
          <w:sz w:val="28"/>
          <w:szCs w:val="28"/>
        </w:rPr>
        <w:t>(Office of Sustainability)</w:t>
      </w:r>
    </w:p>
    <w:p w14:paraId="622BB655" w14:textId="77777777" w:rsidR="00F5271E" w:rsidRDefault="00F5271E" w:rsidP="00F5271E">
      <w:pPr>
        <w:jc w:val="center"/>
        <w:rPr>
          <w:sz w:val="28"/>
          <w:szCs w:val="28"/>
        </w:rPr>
      </w:pPr>
    </w:p>
    <w:p w14:paraId="41FECAF9" w14:textId="77777777" w:rsidR="00F5271E" w:rsidRDefault="00F5271E" w:rsidP="00F5271E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</w:t>
      </w:r>
    </w:p>
    <w:p w14:paraId="66BD821B" w14:textId="77777777" w:rsidR="00F5271E" w:rsidRDefault="00F5271E" w:rsidP="00F5271E">
      <w:pPr>
        <w:spacing w:line="360" w:lineRule="auto"/>
      </w:pPr>
    </w:p>
    <w:p w14:paraId="0E940291" w14:textId="712ECEB0" w:rsidR="00F5271E" w:rsidRDefault="00F5271E" w:rsidP="00F5271E">
      <w:pPr>
        <w:pStyle w:val="ListParagraph"/>
        <w:numPr>
          <w:ilvl w:val="0"/>
          <w:numId w:val="1"/>
        </w:numPr>
        <w:spacing w:after="200" w:line="360" w:lineRule="auto"/>
        <w:contextualSpacing/>
      </w:pPr>
      <w:r>
        <w:t>Call to Order</w:t>
      </w:r>
    </w:p>
    <w:p w14:paraId="2BBC2B80" w14:textId="646DDFCB" w:rsidR="00F5271E" w:rsidRDefault="00F5271E" w:rsidP="00F5271E">
      <w:pPr>
        <w:pStyle w:val="ListParagraph"/>
        <w:numPr>
          <w:ilvl w:val="0"/>
          <w:numId w:val="1"/>
        </w:numPr>
        <w:spacing w:after="200" w:line="360" w:lineRule="auto"/>
        <w:contextualSpacing/>
      </w:pPr>
      <w:r>
        <w:t>Announcement – Open to all present</w:t>
      </w:r>
    </w:p>
    <w:p w14:paraId="662F6A4D" w14:textId="0BC931A5" w:rsidR="00F5271E" w:rsidRDefault="00F5271E" w:rsidP="00F5271E">
      <w:pPr>
        <w:pStyle w:val="ListParagraph"/>
        <w:numPr>
          <w:ilvl w:val="0"/>
          <w:numId w:val="1"/>
        </w:numPr>
        <w:spacing w:after="200" w:line="360" w:lineRule="auto"/>
        <w:contextualSpacing/>
      </w:pPr>
      <w:r>
        <w:t>Impromptu new business for this agenda – Open to all present</w:t>
      </w:r>
    </w:p>
    <w:p w14:paraId="0E9AB84C" w14:textId="7D8D2483" w:rsidR="00F5271E" w:rsidRDefault="00F5271E" w:rsidP="00F5271E">
      <w:pPr>
        <w:pStyle w:val="ListParagraph"/>
        <w:numPr>
          <w:ilvl w:val="0"/>
          <w:numId w:val="1"/>
        </w:numPr>
        <w:spacing w:after="200" w:line="360" w:lineRule="auto"/>
        <w:contextualSpacing/>
      </w:pPr>
      <w:r>
        <w:t>Update on Office of Sustainability and the Environment from Stratis Giannakouros</w:t>
      </w:r>
    </w:p>
    <w:p w14:paraId="2ABEA190" w14:textId="336A69CB" w:rsidR="00F5271E" w:rsidRDefault="00F5271E" w:rsidP="00F5271E">
      <w:pPr>
        <w:pStyle w:val="ListParagraph"/>
        <w:numPr>
          <w:ilvl w:val="0"/>
          <w:numId w:val="1"/>
        </w:numPr>
        <w:spacing w:after="200" w:line="360" w:lineRule="auto"/>
        <w:contextualSpacing/>
      </w:pPr>
      <w:r>
        <w:t>Old business</w:t>
      </w:r>
    </w:p>
    <w:p w14:paraId="57BAD659" w14:textId="5AC46040" w:rsidR="00F5271E" w:rsidRDefault="00F5271E" w:rsidP="00F5271E">
      <w:pPr>
        <w:pStyle w:val="ListParagraph"/>
        <w:numPr>
          <w:ilvl w:val="1"/>
          <w:numId w:val="1"/>
        </w:numPr>
        <w:spacing w:after="200" w:line="360" w:lineRule="auto"/>
        <w:contextualSpacing/>
      </w:pPr>
      <w:r>
        <w:t>Website Update</w:t>
      </w:r>
    </w:p>
    <w:p w14:paraId="3AAD6060" w14:textId="0DAB9282" w:rsidR="00F5271E" w:rsidRDefault="00F5271E" w:rsidP="00F5271E">
      <w:pPr>
        <w:pStyle w:val="ListParagraph"/>
        <w:numPr>
          <w:ilvl w:val="1"/>
          <w:numId w:val="1"/>
        </w:numPr>
        <w:spacing w:after="200" w:line="360" w:lineRule="auto"/>
        <w:contextualSpacing/>
      </w:pPr>
      <w:r>
        <w:t>P3 Update</w:t>
      </w:r>
    </w:p>
    <w:p w14:paraId="0A203D6D" w14:textId="567EC439" w:rsidR="00F5271E" w:rsidRDefault="00F5271E" w:rsidP="00F5271E">
      <w:pPr>
        <w:pStyle w:val="ListParagraph"/>
        <w:numPr>
          <w:ilvl w:val="1"/>
          <w:numId w:val="1"/>
        </w:numPr>
        <w:spacing w:after="200" w:line="360" w:lineRule="auto"/>
        <w:contextualSpacing/>
      </w:pPr>
      <w:r>
        <w:t>2030 Goals</w:t>
      </w:r>
    </w:p>
    <w:p w14:paraId="583AAE6D" w14:textId="1BED03A8" w:rsidR="00F5271E" w:rsidRDefault="00F5271E" w:rsidP="00F5271E">
      <w:pPr>
        <w:pStyle w:val="ListParagraph"/>
        <w:numPr>
          <w:ilvl w:val="0"/>
          <w:numId w:val="1"/>
        </w:numPr>
        <w:spacing w:after="200" w:line="360" w:lineRule="auto"/>
        <w:contextualSpacing/>
      </w:pPr>
      <w:r>
        <w:t>New business – Open to all present</w:t>
      </w:r>
    </w:p>
    <w:p w14:paraId="6EB1FF4C" w14:textId="508A729D" w:rsidR="006A4AA7" w:rsidRDefault="006A4AA7" w:rsidP="006A4AA7">
      <w:pPr>
        <w:spacing w:after="200" w:line="360" w:lineRule="auto"/>
        <w:contextualSpacing/>
      </w:pPr>
    </w:p>
    <w:p w14:paraId="6A5BC8C6" w14:textId="5E3248AB" w:rsidR="006A4AA7" w:rsidRDefault="006A4AA7" w:rsidP="006A4AA7">
      <w:pPr>
        <w:spacing w:after="200" w:line="360" w:lineRule="auto"/>
        <w:contextualSpacing/>
      </w:pPr>
    </w:p>
    <w:p w14:paraId="4A1AA1CF" w14:textId="6B7EE108" w:rsidR="006A4AA7" w:rsidRDefault="006A4AA7" w:rsidP="006A4AA7">
      <w:pPr>
        <w:spacing w:after="200" w:line="360" w:lineRule="auto"/>
        <w:contextualSpacing/>
      </w:pPr>
    </w:p>
    <w:p w14:paraId="7D8BEF22" w14:textId="7C61D5AC" w:rsidR="006A4AA7" w:rsidRDefault="006A4AA7" w:rsidP="006A4AA7">
      <w:pPr>
        <w:spacing w:after="200" w:line="360" w:lineRule="auto"/>
        <w:contextualSpacing/>
      </w:pPr>
    </w:p>
    <w:p w14:paraId="504F1E18" w14:textId="06426D3E" w:rsidR="006A4AA7" w:rsidRDefault="006A4AA7" w:rsidP="006A4AA7">
      <w:pPr>
        <w:spacing w:after="200" w:line="360" w:lineRule="auto"/>
        <w:contextualSpacing/>
      </w:pPr>
    </w:p>
    <w:p w14:paraId="3D6593ED" w14:textId="7CE8D1F9" w:rsidR="006A4AA7" w:rsidRDefault="006A4AA7" w:rsidP="006A4AA7">
      <w:pPr>
        <w:spacing w:after="200" w:line="360" w:lineRule="auto"/>
        <w:contextualSpacing/>
      </w:pPr>
    </w:p>
    <w:p w14:paraId="0ACC265C" w14:textId="54E85649" w:rsidR="006A4AA7" w:rsidRDefault="006A4AA7" w:rsidP="006A4AA7">
      <w:pPr>
        <w:spacing w:after="200" w:line="360" w:lineRule="auto"/>
        <w:contextualSpacing/>
      </w:pPr>
    </w:p>
    <w:p w14:paraId="70431791" w14:textId="58EC08D7" w:rsidR="006A4AA7" w:rsidRDefault="006A4AA7" w:rsidP="006A4AA7">
      <w:pPr>
        <w:spacing w:after="200" w:line="360" w:lineRule="auto"/>
        <w:contextualSpacing/>
      </w:pPr>
    </w:p>
    <w:p w14:paraId="721C00FC" w14:textId="375EBE6E" w:rsidR="006A4AA7" w:rsidRDefault="006A4AA7" w:rsidP="006A4AA7">
      <w:pPr>
        <w:spacing w:after="200" w:line="360" w:lineRule="auto"/>
        <w:contextualSpacing/>
      </w:pPr>
    </w:p>
    <w:p w14:paraId="48BC579B" w14:textId="7C79A062" w:rsidR="006A4AA7" w:rsidRDefault="006A4AA7" w:rsidP="006A4AA7">
      <w:pPr>
        <w:spacing w:after="200" w:line="360" w:lineRule="auto"/>
        <w:contextualSpacing/>
      </w:pPr>
    </w:p>
    <w:p w14:paraId="610ACFF4" w14:textId="76D8A352" w:rsidR="006A4AA7" w:rsidRDefault="006A4AA7" w:rsidP="006A4AA7">
      <w:pPr>
        <w:spacing w:after="200" w:line="360" w:lineRule="auto"/>
        <w:contextualSpacing/>
      </w:pPr>
    </w:p>
    <w:p w14:paraId="6FFE7F44" w14:textId="116544EC" w:rsidR="006A4AA7" w:rsidRDefault="006A4AA7" w:rsidP="006A4AA7">
      <w:pPr>
        <w:spacing w:after="200" w:line="360" w:lineRule="auto"/>
        <w:contextualSpacing/>
      </w:pPr>
    </w:p>
    <w:p w14:paraId="7511D6E4" w14:textId="486DDBC5" w:rsidR="006A4AA7" w:rsidRDefault="006A4AA7" w:rsidP="006A4AA7">
      <w:pPr>
        <w:spacing w:after="200" w:line="360" w:lineRule="auto"/>
        <w:contextualSpacing/>
      </w:pPr>
    </w:p>
    <w:p w14:paraId="3994E09F" w14:textId="1F79F540" w:rsidR="006A4AA7" w:rsidRDefault="006A4AA7" w:rsidP="006A4AA7">
      <w:pPr>
        <w:spacing w:after="200" w:line="360" w:lineRule="auto"/>
        <w:contextualSpacing/>
      </w:pPr>
    </w:p>
    <w:p w14:paraId="6D614F36" w14:textId="2CCB331F" w:rsidR="006A4AA7" w:rsidRPr="006A4AA7" w:rsidRDefault="006A4AA7" w:rsidP="006A4AA7">
      <w:pPr>
        <w:spacing w:after="200" w:line="360" w:lineRule="auto"/>
        <w:contextualSpacing/>
      </w:pPr>
      <w:r>
        <w:lastRenderedPageBreak/>
        <w:t>Emily Manders efficiently handed out name tags and assigned them to new members.</w:t>
      </w:r>
    </w:p>
    <w:p w14:paraId="298F5ACB" w14:textId="6D2CDE84" w:rsidR="006A4AA7" w:rsidRPr="006A4AA7" w:rsidRDefault="006A4AA7" w:rsidP="006A4AA7">
      <w:pPr>
        <w:spacing w:after="200" w:line="360" w:lineRule="auto"/>
        <w:contextualSpacing/>
        <w:rPr>
          <w:u w:val="single"/>
        </w:rPr>
      </w:pPr>
      <w:r w:rsidRPr="006A4AA7">
        <w:rPr>
          <w:u w:val="single"/>
        </w:rPr>
        <w:t>Call to order</w:t>
      </w:r>
    </w:p>
    <w:p w14:paraId="3777F348" w14:textId="676C2808" w:rsidR="006A4AA7" w:rsidRDefault="006A4AA7" w:rsidP="006A4AA7">
      <w:pPr>
        <w:pStyle w:val="ListParagraph"/>
        <w:numPr>
          <w:ilvl w:val="0"/>
          <w:numId w:val="3"/>
        </w:numPr>
        <w:spacing w:after="200" w:line="360" w:lineRule="auto"/>
        <w:contextualSpacing/>
      </w:pPr>
      <w:r>
        <w:t xml:space="preserve">Meeting called to order 1:08 PM by Barbara Eckstein. </w:t>
      </w:r>
    </w:p>
    <w:p w14:paraId="3B48A096" w14:textId="2EC76D3C" w:rsidR="006A4AA7" w:rsidRDefault="006A4AA7" w:rsidP="006A4AA7">
      <w:pPr>
        <w:pStyle w:val="ListParagraph"/>
        <w:numPr>
          <w:ilvl w:val="0"/>
          <w:numId w:val="3"/>
        </w:numPr>
        <w:spacing w:after="200" w:line="360" w:lineRule="auto"/>
        <w:contextualSpacing/>
      </w:pPr>
      <w:r>
        <w:t xml:space="preserve">Introductions of old members and incoming members. Incoming members are David </w:t>
      </w:r>
      <w:proofErr w:type="spellStart"/>
      <w:r>
        <w:t>Conrads</w:t>
      </w:r>
      <w:proofErr w:type="spellEnd"/>
      <w:r>
        <w:t xml:space="preserve">, Melissa </w:t>
      </w:r>
      <w:proofErr w:type="spellStart"/>
      <w:r>
        <w:t>Meisterheim</w:t>
      </w:r>
      <w:proofErr w:type="spellEnd"/>
      <w:r>
        <w:t xml:space="preserve">, and Jennifer </w:t>
      </w:r>
      <w:proofErr w:type="spellStart"/>
      <w:r>
        <w:t>Hammerich</w:t>
      </w:r>
      <w:proofErr w:type="spellEnd"/>
      <w:r>
        <w:t>.</w:t>
      </w:r>
    </w:p>
    <w:p w14:paraId="0F1C6D8F" w14:textId="79D97B6C" w:rsidR="006A4AA7" w:rsidRPr="006A4AA7" w:rsidRDefault="006A4AA7" w:rsidP="006A4AA7">
      <w:pPr>
        <w:spacing w:after="200" w:line="360" w:lineRule="auto"/>
        <w:contextualSpacing/>
        <w:rPr>
          <w:u w:val="single"/>
        </w:rPr>
      </w:pPr>
      <w:r w:rsidRPr="006A4AA7">
        <w:rPr>
          <w:u w:val="single"/>
        </w:rPr>
        <w:t>Announcements</w:t>
      </w:r>
      <w:r>
        <w:rPr>
          <w:u w:val="single"/>
        </w:rPr>
        <w:t>/New Business</w:t>
      </w:r>
    </w:p>
    <w:p w14:paraId="33B65477" w14:textId="57AC7A92" w:rsidR="006A4AA7" w:rsidRDefault="006A4AA7" w:rsidP="006A4AA7">
      <w:pPr>
        <w:pStyle w:val="ListParagraph"/>
        <w:numPr>
          <w:ilvl w:val="0"/>
          <w:numId w:val="4"/>
        </w:numPr>
        <w:spacing w:after="200" w:line="360" w:lineRule="auto"/>
        <w:contextualSpacing/>
      </w:pPr>
      <w:r>
        <w:t xml:space="preserve">Stratis Giannakouros and Tony </w:t>
      </w:r>
      <w:proofErr w:type="spellStart"/>
      <w:r>
        <w:t>Senio</w:t>
      </w:r>
      <w:proofErr w:type="spellEnd"/>
      <w:r>
        <w:t xml:space="preserve"> discussed the prairie project which was well-received and had widespread approval among staff; the prairie will be located near cross country facilities. Dr. Sander noted that the prairie will provide added project value to her Ecosystem Services class. Land will be cleared ASAP. </w:t>
      </w:r>
    </w:p>
    <w:p w14:paraId="04240ED5" w14:textId="450716A1" w:rsidR="006A4AA7" w:rsidRDefault="006A4AA7" w:rsidP="006A4AA7">
      <w:pPr>
        <w:pStyle w:val="ListParagraph"/>
        <w:numPr>
          <w:ilvl w:val="0"/>
          <w:numId w:val="4"/>
        </w:numPr>
        <w:spacing w:after="200" w:line="360" w:lineRule="auto"/>
        <w:contextualSpacing/>
      </w:pPr>
      <w:bookmarkStart w:id="0" w:name="_GoBack"/>
      <w:bookmarkEnd w:id="0"/>
      <w:r>
        <w:t xml:space="preserve">Tony </w:t>
      </w:r>
      <w:proofErr w:type="spellStart"/>
      <w:r>
        <w:t>Senio</w:t>
      </w:r>
      <w:proofErr w:type="spellEnd"/>
      <w:r>
        <w:t xml:space="preserve"> briefed Athletics staff on the role of the Charter Committee and on the 2020 goals.</w:t>
      </w:r>
    </w:p>
    <w:p w14:paraId="3BFC09A3" w14:textId="33F8900E" w:rsidR="006A4AA7" w:rsidRDefault="006A4AA7" w:rsidP="006A4AA7">
      <w:pPr>
        <w:pStyle w:val="ListParagraph"/>
        <w:numPr>
          <w:ilvl w:val="0"/>
          <w:numId w:val="4"/>
        </w:numPr>
        <w:spacing w:after="200" w:line="360" w:lineRule="auto"/>
        <w:contextualSpacing/>
      </w:pPr>
      <w:r>
        <w:t>The Hospital is holding its quarterly sustainability meeting July 25. Stratis Giannakouros will present on this date.</w:t>
      </w:r>
    </w:p>
    <w:p w14:paraId="61BB3656" w14:textId="04F7E17F" w:rsidR="006A4AA7" w:rsidRDefault="006A4AA7" w:rsidP="006A4AA7">
      <w:pPr>
        <w:pStyle w:val="ListParagraph"/>
        <w:numPr>
          <w:ilvl w:val="0"/>
          <w:numId w:val="4"/>
        </w:numPr>
        <w:spacing w:after="200" w:line="360" w:lineRule="auto"/>
        <w:contextualSpacing/>
      </w:pPr>
      <w:r>
        <w:t>Sustainability Major has been officially approved and begins Fall 2019.</w:t>
      </w:r>
    </w:p>
    <w:p w14:paraId="3492746B" w14:textId="30C1589D" w:rsidR="006A4AA7" w:rsidRDefault="006A4AA7" w:rsidP="006A4AA7">
      <w:pPr>
        <w:pStyle w:val="ListParagraph"/>
        <w:numPr>
          <w:ilvl w:val="0"/>
          <w:numId w:val="4"/>
        </w:numPr>
        <w:spacing w:after="200" w:line="360" w:lineRule="auto"/>
        <w:contextualSpacing/>
      </w:pPr>
      <w:r>
        <w:t>Emily Manders is the undergraduate student representative on P3 committee meetings. Christian Bako is the graduate student representative.</w:t>
      </w:r>
    </w:p>
    <w:p w14:paraId="04713E0E" w14:textId="7E4835F8" w:rsidR="00F41AF6" w:rsidRDefault="00F41AF6" w:rsidP="006A4AA7">
      <w:pPr>
        <w:pStyle w:val="ListParagraph"/>
        <w:numPr>
          <w:ilvl w:val="0"/>
          <w:numId w:val="4"/>
        </w:numPr>
        <w:spacing w:after="200" w:line="360" w:lineRule="auto"/>
        <w:contextualSpacing/>
      </w:pPr>
      <w:r>
        <w:t>Christian Bako discussed a Sustainability News Network to connect community to sustainability resources via communications intern (Hallie Lartius) in the OSE.</w:t>
      </w:r>
    </w:p>
    <w:p w14:paraId="58CEFA8F" w14:textId="334B5797" w:rsidR="006A4AA7" w:rsidRDefault="00F41AF6" w:rsidP="006A4AA7">
      <w:pPr>
        <w:pStyle w:val="ListParagraph"/>
        <w:numPr>
          <w:ilvl w:val="0"/>
          <w:numId w:val="4"/>
        </w:numPr>
        <w:spacing w:after="200" w:line="360" w:lineRule="auto"/>
        <w:contextualSpacing/>
      </w:pPr>
      <w:r>
        <w:t>A large native pollinator garden, student led, is now on the East side of the bridge.</w:t>
      </w:r>
    </w:p>
    <w:p w14:paraId="6C6C164B" w14:textId="7CABD439" w:rsidR="00F41AF6" w:rsidRDefault="00F41AF6" w:rsidP="00F41AF6">
      <w:pPr>
        <w:spacing w:after="200" w:line="360" w:lineRule="auto"/>
        <w:contextualSpacing/>
        <w:rPr>
          <w:u w:val="single"/>
        </w:rPr>
      </w:pPr>
      <w:r>
        <w:rPr>
          <w:u w:val="single"/>
        </w:rPr>
        <w:t>Update on Office of Sustainability and the Environment from Stratis</w:t>
      </w:r>
    </w:p>
    <w:p w14:paraId="66F9931A" w14:textId="3671EDB7" w:rsidR="00F41AF6" w:rsidRDefault="00F41AF6" w:rsidP="00F41AF6">
      <w:pPr>
        <w:pStyle w:val="ListParagraph"/>
        <w:numPr>
          <w:ilvl w:val="0"/>
          <w:numId w:val="5"/>
        </w:numPr>
        <w:spacing w:after="200" w:line="360" w:lineRule="auto"/>
        <w:contextualSpacing/>
      </w:pPr>
      <w:r>
        <w:t>Stratis briefed the committee on meetings with Quaker Oats and RECs, the Coca-Cola water quality project, and a Latinx-rural community project in Iowa.</w:t>
      </w:r>
    </w:p>
    <w:p w14:paraId="4EBD0E42" w14:textId="389C8DB8" w:rsidR="00F41AF6" w:rsidRDefault="00F41AF6" w:rsidP="00F41AF6">
      <w:pPr>
        <w:pStyle w:val="ListParagraph"/>
        <w:numPr>
          <w:ilvl w:val="0"/>
          <w:numId w:val="5"/>
        </w:numPr>
        <w:spacing w:after="200" w:line="360" w:lineRule="auto"/>
        <w:contextualSpacing/>
      </w:pPr>
      <w:r>
        <w:t>Beth Mackenzie is leading the move-out week “Donate Don’t Dump,” Barbara Eckstein suggested integrating the City in the process (apartment leases, etc.) in future years.</w:t>
      </w:r>
    </w:p>
    <w:p w14:paraId="68F5A528" w14:textId="118ACA5F" w:rsidR="00F41AF6" w:rsidRDefault="00F41AF6" w:rsidP="00F41AF6">
      <w:pPr>
        <w:spacing w:after="200" w:line="360" w:lineRule="auto"/>
        <w:contextualSpacing/>
        <w:rPr>
          <w:u w:val="single"/>
        </w:rPr>
      </w:pPr>
      <w:r>
        <w:rPr>
          <w:u w:val="single"/>
        </w:rPr>
        <w:t>Old Business</w:t>
      </w:r>
    </w:p>
    <w:p w14:paraId="14824A33" w14:textId="6558F6E4" w:rsidR="00F41AF6" w:rsidRDefault="00F41AF6" w:rsidP="00F41AF6">
      <w:pPr>
        <w:pStyle w:val="ListParagraph"/>
        <w:numPr>
          <w:ilvl w:val="0"/>
          <w:numId w:val="6"/>
        </w:numPr>
        <w:spacing w:after="200" w:line="360" w:lineRule="auto"/>
        <w:contextualSpacing/>
      </w:pPr>
      <w:r>
        <w:lastRenderedPageBreak/>
        <w:t>Website has gone under major design improvements. Content from Hallie Lartius features interviews and stories about sustainability initiatives on campus. Site better integrates social media.</w:t>
      </w:r>
    </w:p>
    <w:p w14:paraId="21046B83" w14:textId="61453908" w:rsidR="00F41AF6" w:rsidRDefault="00F41AF6" w:rsidP="00F41AF6">
      <w:pPr>
        <w:pStyle w:val="ListParagraph"/>
        <w:numPr>
          <w:ilvl w:val="0"/>
          <w:numId w:val="6"/>
        </w:numPr>
        <w:spacing w:after="200" w:line="360" w:lineRule="auto"/>
        <w:contextualSpacing/>
      </w:pPr>
      <w:r>
        <w:t>Hunter Staszak provided an update on the latest P3 meeting, noting that RFQ responses are due June 14</w:t>
      </w:r>
      <w:r w:rsidR="00F6359E">
        <w:t xml:space="preserve">, and meetings with the Governor, Board of Regents, etc. will occur before a decision on whether to move on with the process around July 11. </w:t>
      </w:r>
    </w:p>
    <w:p w14:paraId="37A9D454" w14:textId="0C5DA3A9" w:rsidR="00F6359E" w:rsidRDefault="00F6359E" w:rsidP="00F41AF6">
      <w:pPr>
        <w:pStyle w:val="ListParagraph"/>
        <w:numPr>
          <w:ilvl w:val="0"/>
          <w:numId w:val="6"/>
        </w:numPr>
        <w:spacing w:after="200" w:line="360" w:lineRule="auto"/>
        <w:contextualSpacing/>
      </w:pPr>
      <w:r>
        <w:t xml:space="preserve">The Sustainability Charter Committee letter was reviewed, and it will be sent after final edits are made by mid-week next week, around May 15. </w:t>
      </w:r>
    </w:p>
    <w:p w14:paraId="7F5C4DC0" w14:textId="79E79BBA" w:rsidR="00F6359E" w:rsidRDefault="00F6359E" w:rsidP="00F41AF6">
      <w:pPr>
        <w:pStyle w:val="ListParagraph"/>
        <w:numPr>
          <w:ilvl w:val="0"/>
          <w:numId w:val="6"/>
        </w:numPr>
        <w:spacing w:after="200" w:line="360" w:lineRule="auto"/>
        <w:contextualSpacing/>
      </w:pPr>
      <w:r>
        <w:t xml:space="preserve">Dialogue on 2030 goals began. A review of where we stood in the 2020 goals was done. Dr. Sander proposed that 2030 goals should incorporate Sustainable Landscaping, as this was absent from previous goal setting. A discussion on reduced pesticide/chemical application on lawns occurred. </w:t>
      </w:r>
    </w:p>
    <w:p w14:paraId="6D68E1B2" w14:textId="02E50E94" w:rsidR="00F6359E" w:rsidRDefault="00F6359E" w:rsidP="00F6359E">
      <w:pPr>
        <w:spacing w:after="200" w:line="360" w:lineRule="auto"/>
        <w:contextualSpacing/>
        <w:rPr>
          <w:u w:val="single"/>
        </w:rPr>
      </w:pPr>
      <w:r>
        <w:rPr>
          <w:u w:val="single"/>
        </w:rPr>
        <w:t>New Business</w:t>
      </w:r>
    </w:p>
    <w:p w14:paraId="655C987E" w14:textId="01A5591D" w:rsidR="006A4AA7" w:rsidRDefault="00F6359E" w:rsidP="006A4AA7">
      <w:pPr>
        <w:pStyle w:val="ListParagraph"/>
        <w:numPr>
          <w:ilvl w:val="0"/>
          <w:numId w:val="7"/>
        </w:numPr>
        <w:spacing w:after="200" w:line="360" w:lineRule="auto"/>
        <w:contextualSpacing/>
      </w:pPr>
      <w:r>
        <w:t xml:space="preserve">New members David </w:t>
      </w:r>
      <w:proofErr w:type="spellStart"/>
      <w:r>
        <w:t>Conrads</w:t>
      </w:r>
      <w:proofErr w:type="spellEnd"/>
      <w:r>
        <w:t xml:space="preserve">, Melissa </w:t>
      </w:r>
      <w:proofErr w:type="spellStart"/>
      <w:r>
        <w:t>Meisterheim</w:t>
      </w:r>
      <w:proofErr w:type="spellEnd"/>
      <w:r>
        <w:t xml:space="preserve">, and Jennifer </w:t>
      </w:r>
      <w:proofErr w:type="spellStart"/>
      <w:r>
        <w:t>Hammerich</w:t>
      </w:r>
      <w:proofErr w:type="spellEnd"/>
      <w:r>
        <w:t xml:space="preserve"> shared their motivations for being on the Charter Committee. </w:t>
      </w:r>
    </w:p>
    <w:p w14:paraId="626CCCF7" w14:textId="441C36C4" w:rsidR="006A4AA7" w:rsidRDefault="00F6359E" w:rsidP="006A4AA7">
      <w:pPr>
        <w:spacing w:after="200" w:line="360" w:lineRule="auto"/>
        <w:contextualSpacing/>
      </w:pPr>
      <w:r>
        <w:t xml:space="preserve">Meeting adjourned, 2:37 pm. </w:t>
      </w:r>
    </w:p>
    <w:p w14:paraId="5D248893" w14:textId="4BE34A23" w:rsidR="00F6359E" w:rsidRDefault="00F6359E" w:rsidP="006A4AA7">
      <w:pPr>
        <w:spacing w:after="200" w:line="360" w:lineRule="auto"/>
        <w:contextualSpacing/>
      </w:pPr>
      <w:r>
        <w:t>Emily Manders took the name plates and organized them for the next meeting.</w:t>
      </w:r>
    </w:p>
    <w:p w14:paraId="764D813D" w14:textId="1663F514" w:rsidR="006A4AA7" w:rsidRDefault="006A4AA7" w:rsidP="006A4AA7">
      <w:pPr>
        <w:spacing w:after="200" w:line="360" w:lineRule="auto"/>
        <w:contextualSpacing/>
      </w:pPr>
    </w:p>
    <w:p w14:paraId="13BDB3BF" w14:textId="5E593C86" w:rsidR="006A4AA7" w:rsidRPr="004B00D8" w:rsidRDefault="004B00D8" w:rsidP="006A4AA7">
      <w:pPr>
        <w:spacing w:after="200" w:line="360" w:lineRule="auto"/>
        <w:contextualSpacing/>
        <w:rPr>
          <w:u w:val="single"/>
        </w:rPr>
      </w:pPr>
      <w:r>
        <w:rPr>
          <w:u w:val="single"/>
        </w:rPr>
        <w:t>Next Meeting:</w:t>
      </w:r>
    </w:p>
    <w:p w14:paraId="343BF30E" w14:textId="521597F1" w:rsidR="006A4AA7" w:rsidRDefault="004B00D8" w:rsidP="006A4AA7">
      <w:pPr>
        <w:spacing w:after="200" w:line="360" w:lineRule="auto"/>
        <w:contextualSpacing/>
      </w:pPr>
      <w:r>
        <w:t>August 2019</w:t>
      </w:r>
    </w:p>
    <w:p w14:paraId="2172EA98" w14:textId="0CBA92FD" w:rsidR="004B00D8" w:rsidRDefault="004B00D8" w:rsidP="006A4AA7">
      <w:pPr>
        <w:spacing w:after="200" w:line="360" w:lineRule="auto"/>
        <w:contextualSpacing/>
      </w:pPr>
      <w:r>
        <w:t>Office of Sustainability</w:t>
      </w:r>
    </w:p>
    <w:p w14:paraId="6CA5B5FF" w14:textId="01696A35" w:rsidR="004B00D8" w:rsidRDefault="004B00D8" w:rsidP="006A4AA7">
      <w:pPr>
        <w:spacing w:after="200" w:line="360" w:lineRule="auto"/>
        <w:contextualSpacing/>
      </w:pPr>
      <w:r>
        <w:t>301 Communications Center</w:t>
      </w:r>
    </w:p>
    <w:p w14:paraId="38485EB0" w14:textId="4B654DCB" w:rsidR="006A4AA7" w:rsidRDefault="006A4AA7" w:rsidP="006A4AA7">
      <w:pPr>
        <w:spacing w:after="200" w:line="360" w:lineRule="auto"/>
        <w:contextualSpacing/>
      </w:pPr>
    </w:p>
    <w:p w14:paraId="08664602" w14:textId="5698655C" w:rsidR="006A4AA7" w:rsidRDefault="006A4AA7" w:rsidP="006A4AA7">
      <w:pPr>
        <w:spacing w:after="200" w:line="360" w:lineRule="auto"/>
        <w:contextualSpacing/>
      </w:pPr>
    </w:p>
    <w:p w14:paraId="2F7561D3" w14:textId="4536A89B" w:rsidR="006A4AA7" w:rsidRDefault="006A4AA7" w:rsidP="006A4AA7">
      <w:pPr>
        <w:spacing w:after="200" w:line="360" w:lineRule="auto"/>
        <w:contextualSpacing/>
      </w:pPr>
    </w:p>
    <w:p w14:paraId="5CEF0AB0" w14:textId="5979ED9C" w:rsidR="006A4AA7" w:rsidRDefault="006A4AA7" w:rsidP="006A4AA7">
      <w:pPr>
        <w:spacing w:after="200" w:line="360" w:lineRule="auto"/>
        <w:contextualSpacing/>
      </w:pPr>
    </w:p>
    <w:p w14:paraId="359D5430" w14:textId="6FB37918" w:rsidR="006A4AA7" w:rsidRDefault="006A4AA7" w:rsidP="006A4AA7">
      <w:pPr>
        <w:spacing w:after="200" w:line="360" w:lineRule="auto"/>
        <w:contextualSpacing/>
      </w:pPr>
    </w:p>
    <w:p w14:paraId="53398EBF" w14:textId="62260722" w:rsidR="006A4AA7" w:rsidRDefault="006A4AA7" w:rsidP="006A4AA7">
      <w:pPr>
        <w:spacing w:after="200" w:line="360" w:lineRule="auto"/>
        <w:contextualSpacing/>
      </w:pPr>
    </w:p>
    <w:p w14:paraId="5F331C16" w14:textId="77777777" w:rsidR="008020DA" w:rsidRDefault="008020DA"/>
    <w:sectPr w:rsidR="00802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17350" w14:textId="77777777" w:rsidR="007E529E" w:rsidRDefault="007E529E" w:rsidP="007E529E">
      <w:r>
        <w:separator/>
      </w:r>
    </w:p>
  </w:endnote>
  <w:endnote w:type="continuationSeparator" w:id="0">
    <w:p w14:paraId="71DED480" w14:textId="77777777" w:rsidR="007E529E" w:rsidRDefault="007E529E" w:rsidP="007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C6CBE" w14:textId="77777777" w:rsidR="007E529E" w:rsidRDefault="007E52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92AB0" w14:textId="77777777" w:rsidR="007E529E" w:rsidRDefault="007E52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A40" w14:textId="77777777" w:rsidR="007E529E" w:rsidRDefault="007E5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DD759" w14:textId="77777777" w:rsidR="007E529E" w:rsidRDefault="007E529E" w:rsidP="007E529E">
      <w:r>
        <w:separator/>
      </w:r>
    </w:p>
  </w:footnote>
  <w:footnote w:type="continuationSeparator" w:id="0">
    <w:p w14:paraId="7B8D3A50" w14:textId="77777777" w:rsidR="007E529E" w:rsidRDefault="007E529E" w:rsidP="007E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A8971" w14:textId="77777777" w:rsidR="007E529E" w:rsidRDefault="007E52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3996845"/>
      <w:docPartObj>
        <w:docPartGallery w:val="Watermarks"/>
        <w:docPartUnique/>
      </w:docPartObj>
    </w:sdtPr>
    <w:sdtEndPr/>
    <w:sdtContent>
      <w:p w14:paraId="178B2F5A" w14:textId="59844EF0" w:rsidR="007E529E" w:rsidRDefault="00556B3E">
        <w:pPr>
          <w:pStyle w:val="Header"/>
        </w:pPr>
        <w:r>
          <w:rPr>
            <w:noProof/>
          </w:rPr>
          <w:pict w14:anchorId="35373FD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326517" o:spid="_x0000_s2049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UBLISHED, NOT 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EB454" w14:textId="77777777" w:rsidR="007E529E" w:rsidRDefault="007E52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D3A88"/>
    <w:multiLevelType w:val="hybridMultilevel"/>
    <w:tmpl w:val="5B6A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20AF5"/>
    <w:multiLevelType w:val="hybridMultilevel"/>
    <w:tmpl w:val="7E1C7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71AD7"/>
    <w:multiLevelType w:val="hybridMultilevel"/>
    <w:tmpl w:val="1BEEFE0A"/>
    <w:lvl w:ilvl="0" w:tplc="91F84F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B01E9"/>
    <w:multiLevelType w:val="hybridMultilevel"/>
    <w:tmpl w:val="AC6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476D5"/>
    <w:multiLevelType w:val="hybridMultilevel"/>
    <w:tmpl w:val="4A98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8640F"/>
    <w:multiLevelType w:val="hybridMultilevel"/>
    <w:tmpl w:val="AE50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1E"/>
    <w:rsid w:val="004B00D8"/>
    <w:rsid w:val="00556B3E"/>
    <w:rsid w:val="005651A4"/>
    <w:rsid w:val="006A4AA7"/>
    <w:rsid w:val="007E529E"/>
    <w:rsid w:val="008020DA"/>
    <w:rsid w:val="00D530D1"/>
    <w:rsid w:val="00F06215"/>
    <w:rsid w:val="00F41AF6"/>
    <w:rsid w:val="00F5271E"/>
    <w:rsid w:val="00F6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58D1B5"/>
  <w15:chartTrackingRefBased/>
  <w15:docId w15:val="{A182FF40-7FA7-4224-BFFE-D5C4C8BF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7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1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E5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2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2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4D93-6432-42B1-898A-124C18B7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Lartius, Hallie J</dc:creator>
  <cp:keywords/>
  <dc:description/>
  <cp:lastModifiedBy>Lartius, Hallie J</cp:lastModifiedBy>
  <cp:revision>6</cp:revision>
  <dcterms:created xsi:type="dcterms:W3CDTF">2019-05-08T17:08:00Z</dcterms:created>
  <dcterms:modified xsi:type="dcterms:W3CDTF">2019-05-09T19:09:00Z</dcterms:modified>
</cp:coreProperties>
</file>