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BFDE" w14:textId="77777777" w:rsidR="00023662" w:rsidRDefault="00023662" w:rsidP="00A2696B">
      <w:pPr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CD3B56A" w14:textId="77777777" w:rsidR="00023662" w:rsidRPr="00C944ED" w:rsidRDefault="00023662" w:rsidP="00A2696B">
      <w:pPr>
        <w:spacing w:after="0" w:line="240" w:lineRule="auto"/>
        <w:rPr>
          <w:rFonts w:ascii="Cambria" w:hAnsi="Cambria"/>
          <w:sz w:val="32"/>
          <w:szCs w:val="32"/>
        </w:rPr>
      </w:pPr>
      <w:r w:rsidRPr="00C944ED">
        <w:rPr>
          <w:rFonts w:ascii="Cambria" w:hAnsi="Cambria" w:cs="Cambria-Bold"/>
          <w:b/>
          <w:bCs/>
          <w:sz w:val="32"/>
          <w:szCs w:val="32"/>
        </w:rPr>
        <w:t>Interdisciplinary, Scalable Solutions for a Sustainable Future</w:t>
      </w:r>
      <w:r w:rsidR="00643CE4">
        <w:rPr>
          <w:rFonts w:ascii="Cambria" w:hAnsi="Cambria" w:cs="Cambria-Bold"/>
          <w:b/>
          <w:bCs/>
          <w:sz w:val="32"/>
          <w:szCs w:val="32"/>
        </w:rPr>
        <w:t xml:space="preserve"> (ISSSF)</w:t>
      </w:r>
    </w:p>
    <w:p w14:paraId="7F5AA155" w14:textId="77777777" w:rsidR="00A2696B" w:rsidRDefault="00A2696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DA84670" w14:textId="5A8A703B" w:rsidR="00400C8B" w:rsidRDefault="00400C8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Submission deadline: October 15, 2021</w:t>
      </w:r>
    </w:p>
    <w:p w14:paraId="0C006639" w14:textId="068C4CD2" w:rsidR="00400C8B" w:rsidRDefault="00400C8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Results distributed: November 15, 2021</w:t>
      </w:r>
    </w:p>
    <w:p w14:paraId="01D654BB" w14:textId="77777777" w:rsidR="00400C8B" w:rsidRDefault="00400C8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0E37076" w14:textId="45E42D3D" w:rsidR="00372893" w:rsidRPr="00C944ED" w:rsidRDefault="00023662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944ED">
        <w:rPr>
          <w:rFonts w:ascii="Cambria" w:hAnsi="Cambria"/>
          <w:b/>
          <w:sz w:val="24"/>
          <w:szCs w:val="24"/>
        </w:rPr>
        <w:t>Background and Purpose</w:t>
      </w:r>
    </w:p>
    <w:p w14:paraId="4A99F384" w14:textId="77777777" w:rsidR="00A2696B" w:rsidRDefault="00A2696B" w:rsidP="00A2696B">
      <w:pPr>
        <w:spacing w:after="0" w:line="240" w:lineRule="auto"/>
        <w:rPr>
          <w:rFonts w:ascii="Cambria" w:hAnsi="Cambria"/>
        </w:rPr>
      </w:pPr>
    </w:p>
    <w:p w14:paraId="4AE70F34" w14:textId="03D41BB9" w:rsidR="000B146C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The </w:t>
      </w:r>
      <w:r w:rsidRPr="00C944ED">
        <w:rPr>
          <w:rFonts w:ascii="Cambria" w:hAnsi="Cambria"/>
          <w:i/>
        </w:rPr>
        <w:t>Interdisciplinary, Scalable Solutions for a Sustainable Future</w:t>
      </w:r>
      <w:r w:rsidRPr="00C944ED">
        <w:rPr>
          <w:rFonts w:ascii="Cambria" w:hAnsi="Cambria"/>
        </w:rPr>
        <w:t xml:space="preserve"> </w:t>
      </w:r>
      <w:r w:rsidR="005B3569">
        <w:rPr>
          <w:rFonts w:ascii="Cambria" w:hAnsi="Cambria"/>
        </w:rPr>
        <w:t xml:space="preserve">(ISSSF) </w:t>
      </w:r>
      <w:r w:rsidRPr="00C944ED">
        <w:rPr>
          <w:rFonts w:ascii="Cambria" w:hAnsi="Cambria"/>
        </w:rPr>
        <w:t xml:space="preserve">project is funded by the Office of the Provost, Provost Investment Fund. This is </w:t>
      </w:r>
      <w:r w:rsidR="00400C8B">
        <w:rPr>
          <w:rFonts w:ascii="Cambria" w:hAnsi="Cambria"/>
        </w:rPr>
        <w:t>the final RFP in this series</w:t>
      </w:r>
      <w:r w:rsidRPr="00C944ED">
        <w:rPr>
          <w:rFonts w:ascii="Cambria" w:hAnsi="Cambria"/>
        </w:rPr>
        <w:t>.</w:t>
      </w:r>
    </w:p>
    <w:p w14:paraId="18C60F60" w14:textId="77777777" w:rsidR="000B146C" w:rsidRDefault="000B146C" w:rsidP="00A2696B">
      <w:pPr>
        <w:spacing w:after="0" w:line="240" w:lineRule="auto"/>
        <w:rPr>
          <w:rFonts w:ascii="Cambria" w:hAnsi="Cambria"/>
        </w:rPr>
      </w:pPr>
    </w:p>
    <w:p w14:paraId="505E273F" w14:textId="1D3F199B" w:rsidR="001A4488" w:rsidRPr="00C944ED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 </w:t>
      </w:r>
      <w:r w:rsidR="00C944ED">
        <w:rPr>
          <w:rFonts w:ascii="Cambria" w:hAnsi="Cambria"/>
          <w:b/>
        </w:rPr>
        <w:t>The</w:t>
      </w:r>
      <w:r w:rsidRPr="00C944ED">
        <w:rPr>
          <w:rFonts w:ascii="Cambria" w:hAnsi="Cambria"/>
          <w:b/>
        </w:rPr>
        <w:t xml:space="preserve"> primary aims </w:t>
      </w:r>
      <w:r w:rsidR="00C944ED">
        <w:rPr>
          <w:rFonts w:ascii="Cambria" w:hAnsi="Cambria"/>
          <w:b/>
        </w:rPr>
        <w:t xml:space="preserve">for this project </w:t>
      </w:r>
      <w:r w:rsidRPr="00C944ED">
        <w:rPr>
          <w:rFonts w:ascii="Cambria" w:hAnsi="Cambria"/>
          <w:b/>
        </w:rPr>
        <w:t>are to</w:t>
      </w:r>
      <w:r w:rsidRPr="00C944ED">
        <w:rPr>
          <w:rFonts w:ascii="Cambria" w:hAnsi="Cambria"/>
        </w:rPr>
        <w:t xml:space="preserve">: </w:t>
      </w:r>
    </w:p>
    <w:p w14:paraId="4714878F" w14:textId="208DD86C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>Promote the University of Iowa as an important destination for research and teaching in the</w:t>
      </w:r>
      <w:r w:rsidR="00D85D79" w:rsidRPr="00A2696B">
        <w:rPr>
          <w:rFonts w:ascii="Cambria" w:hAnsi="Cambria" w:cs="Times New Roman"/>
          <w:iCs/>
        </w:rPr>
        <w:t xml:space="preserve"> </w:t>
      </w:r>
      <w:r w:rsidRPr="00A2696B">
        <w:rPr>
          <w:rFonts w:ascii="Cambria" w:hAnsi="Cambria" w:cs="Times New Roman"/>
          <w:iCs/>
        </w:rPr>
        <w:t>environmental and sustainability sciences</w:t>
      </w:r>
      <w:r w:rsidR="005634BA">
        <w:rPr>
          <w:rFonts w:ascii="Cambria" w:hAnsi="Cambria" w:cs="Times New Roman"/>
          <w:iCs/>
        </w:rPr>
        <w:t>.</w:t>
      </w:r>
      <w:r w:rsidRPr="00A2696B">
        <w:rPr>
          <w:rFonts w:ascii="Cambria" w:hAnsi="Cambria"/>
        </w:rPr>
        <w:t xml:space="preserve"> </w:t>
      </w:r>
    </w:p>
    <w:p w14:paraId="79A15376" w14:textId="5FA99A72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 xml:space="preserve">Enhance the </w:t>
      </w:r>
      <w:r w:rsidR="003857E5" w:rsidRPr="00A2696B">
        <w:rPr>
          <w:rFonts w:ascii="Cambria" w:hAnsi="Cambria" w:cs="Times New Roman"/>
          <w:iCs/>
        </w:rPr>
        <w:t>competitiveness</w:t>
      </w:r>
      <w:r w:rsidRPr="00A2696B">
        <w:rPr>
          <w:rFonts w:ascii="Cambria" w:hAnsi="Cambria" w:cs="Times New Roman"/>
          <w:iCs/>
        </w:rPr>
        <w:t xml:space="preserve"> of UI researchers as they </w:t>
      </w:r>
      <w:r w:rsidR="00813961">
        <w:rPr>
          <w:rFonts w:ascii="Cambria" w:hAnsi="Cambria" w:cs="Times New Roman"/>
          <w:iCs/>
        </w:rPr>
        <w:t>seek</w:t>
      </w:r>
      <w:r w:rsidRPr="00A2696B">
        <w:rPr>
          <w:rFonts w:ascii="Cambria" w:hAnsi="Cambria" w:cs="Times New Roman"/>
          <w:iCs/>
        </w:rPr>
        <w:t xml:space="preserve"> large interdisciplinary</w:t>
      </w:r>
      <w:r w:rsidR="00D85D79" w:rsidRPr="00A2696B">
        <w:rPr>
          <w:rFonts w:ascii="Cambria" w:hAnsi="Cambria" w:cs="Times New Roman"/>
          <w:iCs/>
        </w:rPr>
        <w:t xml:space="preserve"> </w:t>
      </w:r>
      <w:r w:rsidR="005634BA">
        <w:rPr>
          <w:rFonts w:ascii="Cambria" w:hAnsi="Cambria" w:cs="Times New Roman"/>
          <w:iCs/>
        </w:rPr>
        <w:t>g</w:t>
      </w:r>
      <w:r w:rsidRPr="00A2696B">
        <w:rPr>
          <w:rFonts w:ascii="Cambria" w:hAnsi="Cambria" w:cs="Times New Roman"/>
          <w:iCs/>
        </w:rPr>
        <w:t>rants</w:t>
      </w:r>
      <w:r w:rsidR="005634BA">
        <w:rPr>
          <w:rFonts w:ascii="Cambria" w:hAnsi="Cambria" w:cs="Times New Roman"/>
          <w:iCs/>
        </w:rPr>
        <w:t>.</w:t>
      </w:r>
    </w:p>
    <w:p w14:paraId="3D0BBFE4" w14:textId="7212C1E4" w:rsidR="001A4488" w:rsidRPr="006A122D" w:rsidRDefault="001A4488" w:rsidP="00A269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2696B">
        <w:rPr>
          <w:rFonts w:ascii="Cambria" w:hAnsi="Cambria" w:cs="Times New Roman"/>
        </w:rPr>
        <w:t>Engage faculty</w:t>
      </w:r>
      <w:r w:rsidR="00EE2572">
        <w:rPr>
          <w:rFonts w:ascii="Cambria" w:hAnsi="Cambria" w:cs="Times New Roman"/>
        </w:rPr>
        <w:t>, graduate students</w:t>
      </w:r>
      <w:r w:rsidRPr="00A2696B">
        <w:rPr>
          <w:rFonts w:ascii="Cambria" w:hAnsi="Cambria" w:cs="Times New Roman"/>
        </w:rPr>
        <w:t xml:space="preserve"> and </w:t>
      </w:r>
      <w:r w:rsidR="00EE2572">
        <w:rPr>
          <w:rFonts w:ascii="Cambria" w:hAnsi="Cambria" w:cs="Times New Roman"/>
        </w:rPr>
        <w:t xml:space="preserve">undergraduate </w:t>
      </w:r>
      <w:r w:rsidRPr="00A2696B">
        <w:rPr>
          <w:rFonts w:ascii="Cambria" w:hAnsi="Cambria" w:cs="Times New Roman"/>
        </w:rPr>
        <w:t>students from across</w:t>
      </w:r>
      <w:r w:rsidR="00D85D79" w:rsidRPr="00A2696B">
        <w:rPr>
          <w:rFonts w:ascii="Cambria" w:hAnsi="Cambria" w:cs="Times New Roman"/>
        </w:rPr>
        <w:t xml:space="preserve"> campus </w:t>
      </w:r>
      <w:r w:rsidRPr="00A2696B">
        <w:rPr>
          <w:rFonts w:ascii="Cambria" w:hAnsi="Cambria" w:cs="Times New Roman"/>
        </w:rPr>
        <w:t>in research focused on sustainability</w:t>
      </w:r>
      <w:r w:rsidR="005634BA">
        <w:rPr>
          <w:rFonts w:ascii="Cambria" w:hAnsi="Cambria" w:cs="Times New Roman"/>
        </w:rPr>
        <w:t>.</w:t>
      </w:r>
    </w:p>
    <w:p w14:paraId="452B0C37" w14:textId="77777777" w:rsidR="000B146C" w:rsidRDefault="000B146C" w:rsidP="00A2696B">
      <w:pPr>
        <w:spacing w:after="0" w:line="240" w:lineRule="auto"/>
        <w:rPr>
          <w:rFonts w:ascii="Cambria" w:hAnsi="Cambria"/>
          <w:b/>
        </w:rPr>
      </w:pPr>
    </w:p>
    <w:p w14:paraId="47ABA531" w14:textId="2C6F5EBD" w:rsidR="000916D7" w:rsidRDefault="00215E96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0916D7" w:rsidRPr="000916D7">
        <w:rPr>
          <w:rFonts w:ascii="Cambria" w:hAnsi="Cambria"/>
          <w:b/>
          <w:sz w:val="24"/>
          <w:szCs w:val="24"/>
        </w:rPr>
        <w:t>Annual seed grant program</w:t>
      </w:r>
    </w:p>
    <w:p w14:paraId="20915250" w14:textId="77777777" w:rsidR="000B146C" w:rsidRDefault="000B146C" w:rsidP="00A2696B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</w:p>
    <w:p w14:paraId="19F19AEA" w14:textId="2D1B7BB3" w:rsidR="00942DA5" w:rsidRDefault="00A001A0" w:rsidP="00942DA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It is</w:t>
      </w:r>
      <w:r w:rsidR="000916D7" w:rsidRPr="0048248D">
        <w:rPr>
          <w:rFonts w:ascii="Cambria" w:hAnsi="Cambria" w:cs="Times New Roman"/>
        </w:rPr>
        <w:t xml:space="preserve"> expect</w:t>
      </w:r>
      <w:r>
        <w:rPr>
          <w:rFonts w:ascii="Cambria" w:hAnsi="Cambria" w:cs="Times New Roman"/>
        </w:rPr>
        <w:t xml:space="preserve">ed that </w:t>
      </w:r>
      <w:r w:rsidR="00400C8B">
        <w:rPr>
          <w:rFonts w:ascii="Cambria" w:hAnsi="Cambria" w:cs="Times New Roman"/>
        </w:rPr>
        <w:t>3-4</w:t>
      </w:r>
      <w:r w:rsidR="000916D7" w:rsidRPr="0048248D">
        <w:rPr>
          <w:rFonts w:ascii="Cambria" w:hAnsi="Cambria" w:cs="Times New Roman"/>
        </w:rPr>
        <w:t xml:space="preserve"> </w:t>
      </w:r>
      <w:r w:rsidR="0053010F">
        <w:rPr>
          <w:rFonts w:ascii="Cambria" w:hAnsi="Cambria" w:cs="Times New Roman"/>
        </w:rPr>
        <w:t>proposals</w:t>
      </w:r>
      <w:r w:rsidR="000916D7" w:rsidRPr="0048248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will be funded </w:t>
      </w:r>
      <w:r w:rsidR="003857E5">
        <w:rPr>
          <w:rFonts w:ascii="Cambria" w:hAnsi="Cambria" w:cs="Times New Roman"/>
        </w:rPr>
        <w:t>this year</w:t>
      </w:r>
      <w:r w:rsidR="000916D7" w:rsidRPr="0048248D">
        <w:rPr>
          <w:rFonts w:ascii="Cambria" w:hAnsi="Cambria" w:cs="Times New Roman"/>
        </w:rPr>
        <w:t xml:space="preserve">. </w:t>
      </w:r>
      <w:r w:rsidR="00A845B3">
        <w:rPr>
          <w:rFonts w:ascii="Cambria" w:hAnsi="Cambria" w:cs="Times New Roman"/>
        </w:rPr>
        <w:t>Research team</w:t>
      </w:r>
      <w:r w:rsidR="00EA61E5">
        <w:rPr>
          <w:rFonts w:ascii="Cambria" w:hAnsi="Cambria" w:cs="Times New Roman"/>
        </w:rPr>
        <w:t>s</w:t>
      </w:r>
      <w:r w:rsidR="00A845B3">
        <w:rPr>
          <w:rFonts w:ascii="Cambria" w:hAnsi="Cambria" w:cs="Times New Roman"/>
        </w:rPr>
        <w:t xml:space="preserve"> must be comprised of researchers from more than one discipline</w:t>
      </w:r>
      <w:r w:rsidR="0053010F">
        <w:rPr>
          <w:rFonts w:ascii="Cambria" w:hAnsi="Cambria" w:cs="Times New Roman"/>
        </w:rPr>
        <w:t xml:space="preserve"> and f</w:t>
      </w:r>
      <w:r w:rsidR="00A845B3">
        <w:rPr>
          <w:rFonts w:ascii="Cambria" w:hAnsi="Cambria" w:cs="Times New Roman"/>
        </w:rPr>
        <w:t>unded p</w:t>
      </w:r>
      <w:r w:rsidR="000916D7" w:rsidRPr="0048248D">
        <w:rPr>
          <w:rFonts w:ascii="Cambria" w:hAnsi="Cambria" w:cs="Times New Roman"/>
        </w:rPr>
        <w:t>roject</w:t>
      </w:r>
      <w:r w:rsidR="003857E5">
        <w:rPr>
          <w:rFonts w:ascii="Cambria" w:hAnsi="Cambria" w:cs="Times New Roman"/>
        </w:rPr>
        <w:t xml:space="preserve">s </w:t>
      </w:r>
      <w:r w:rsidR="002D122B">
        <w:rPr>
          <w:rFonts w:ascii="Cambria" w:hAnsi="Cambria" w:cs="Times New Roman"/>
        </w:rPr>
        <w:t>must</w:t>
      </w:r>
      <w:r w:rsidR="003857E5">
        <w:rPr>
          <w:rFonts w:ascii="Cambria" w:hAnsi="Cambria" w:cs="Times New Roman"/>
        </w:rPr>
        <w:t xml:space="preserve"> </w:t>
      </w:r>
      <w:r w:rsidR="00A845B3">
        <w:rPr>
          <w:rFonts w:ascii="Cambria" w:hAnsi="Cambria" w:cs="Times New Roman"/>
        </w:rPr>
        <w:t>be</w:t>
      </w:r>
      <w:r w:rsidR="002D122B">
        <w:rPr>
          <w:rFonts w:ascii="Cambria" w:hAnsi="Cambria" w:cs="Times New Roman"/>
        </w:rPr>
        <w:t xml:space="preserve"> focused on</w:t>
      </w:r>
      <w:r w:rsidR="006A122D">
        <w:rPr>
          <w:rFonts w:ascii="Cambria" w:hAnsi="Cambria" w:cs="Times New Roman"/>
        </w:rPr>
        <w:t xml:space="preserve"> questions related to</w:t>
      </w:r>
      <w:r w:rsidR="002D122B">
        <w:rPr>
          <w:rFonts w:ascii="Cambria" w:hAnsi="Cambria" w:cs="Times New Roman"/>
        </w:rPr>
        <w:t xml:space="preserve"> sustainability</w:t>
      </w:r>
      <w:r w:rsidR="003857E5">
        <w:rPr>
          <w:rFonts w:ascii="Cambria" w:hAnsi="Cambria" w:cs="Times New Roman"/>
        </w:rPr>
        <w:t>.</w:t>
      </w:r>
      <w:r w:rsidR="00A845B3">
        <w:rPr>
          <w:rFonts w:ascii="Cambria" w:hAnsi="Cambria" w:cs="Times New Roman"/>
        </w:rPr>
        <w:t xml:space="preserve">  </w:t>
      </w:r>
      <w:r w:rsidR="0053010F" w:rsidRPr="00C95807">
        <w:rPr>
          <w:rFonts w:ascii="Cambria" w:hAnsi="Cambria" w:cs="Times New Roman"/>
          <w:i/>
          <w:iCs/>
        </w:rPr>
        <w:t>As suggested above, a primary goal for this project is to increase the number of externally funded research projects in the area of sustainability</w:t>
      </w:r>
      <w:r w:rsidR="00942DA5" w:rsidRPr="00C95807">
        <w:rPr>
          <w:rFonts w:ascii="Cambria" w:hAnsi="Cambria" w:cs="Times New Roman"/>
          <w:i/>
          <w:iCs/>
        </w:rPr>
        <w:t xml:space="preserve"> science and sustainable development</w:t>
      </w:r>
      <w:r w:rsidR="0053010F" w:rsidRPr="00C95807">
        <w:rPr>
          <w:rFonts w:ascii="Cambria" w:hAnsi="Cambria" w:cs="Times New Roman"/>
          <w:i/>
          <w:iCs/>
        </w:rPr>
        <w:t>.</w:t>
      </w:r>
      <w:r w:rsidR="0053010F">
        <w:rPr>
          <w:rFonts w:ascii="Cambria" w:hAnsi="Cambria" w:cs="Times New Roman"/>
        </w:rPr>
        <w:t xml:space="preserve"> Funding ca</w:t>
      </w:r>
      <w:r w:rsidR="005F0C34">
        <w:rPr>
          <w:rFonts w:ascii="Cambria" w:hAnsi="Cambria" w:cs="Times New Roman"/>
        </w:rPr>
        <w:t>n</w:t>
      </w:r>
      <w:r w:rsidR="0053010F">
        <w:rPr>
          <w:rFonts w:ascii="Cambria" w:hAnsi="Cambria" w:cs="Times New Roman"/>
        </w:rPr>
        <w:t xml:space="preserve"> be used to </w:t>
      </w:r>
      <w:r w:rsidR="005F0C34">
        <w:rPr>
          <w:rFonts w:ascii="Cambria" w:hAnsi="Cambria" w:cs="Times New Roman"/>
        </w:rPr>
        <w:t xml:space="preserve">conduct research in support of a </w:t>
      </w:r>
      <w:r w:rsidR="0053010F">
        <w:rPr>
          <w:rFonts w:ascii="Cambria" w:hAnsi="Cambria" w:cs="Times New Roman"/>
        </w:rPr>
        <w:t>subsequent proposal</w:t>
      </w:r>
      <w:r w:rsidR="00B04CA5">
        <w:rPr>
          <w:rFonts w:ascii="Cambria" w:hAnsi="Cambria" w:cs="Times New Roman"/>
        </w:rPr>
        <w:t xml:space="preserve"> </w:t>
      </w:r>
      <w:r w:rsidR="005F0C34">
        <w:rPr>
          <w:rFonts w:ascii="Cambria" w:hAnsi="Cambria" w:cs="Times New Roman"/>
        </w:rPr>
        <w:t xml:space="preserve">(research </w:t>
      </w:r>
      <w:r w:rsidR="005F0C34">
        <w:rPr>
          <w:rFonts w:ascii="Cambria" w:hAnsi="Cambria" w:cs="Times New Roman"/>
        </w:rPr>
        <w:t>proposal</w:t>
      </w:r>
      <w:r w:rsidR="005F0C34">
        <w:rPr>
          <w:rFonts w:ascii="Cambria" w:hAnsi="Cambria" w:cs="Times New Roman"/>
        </w:rPr>
        <w:t xml:space="preserve">) </w:t>
      </w:r>
      <w:r w:rsidR="0053010F">
        <w:rPr>
          <w:rFonts w:ascii="Cambria" w:hAnsi="Cambria" w:cs="Times New Roman"/>
        </w:rPr>
        <w:t xml:space="preserve">or </w:t>
      </w:r>
      <w:r w:rsidR="00EA61E5">
        <w:rPr>
          <w:rFonts w:ascii="Cambria" w:hAnsi="Cambria" w:cs="Times New Roman"/>
        </w:rPr>
        <w:t xml:space="preserve">to </w:t>
      </w:r>
      <w:r w:rsidR="0053010F">
        <w:rPr>
          <w:rFonts w:ascii="Cambria" w:hAnsi="Cambria" w:cs="Times New Roman"/>
        </w:rPr>
        <w:t>build a team that produces and submits a</w:t>
      </w:r>
      <w:r w:rsidR="00B04CA5">
        <w:rPr>
          <w:rFonts w:ascii="Cambria" w:hAnsi="Cambria" w:cs="Times New Roman"/>
        </w:rPr>
        <w:t xml:space="preserve"> proposal </w:t>
      </w:r>
      <w:r w:rsidR="005F0C34">
        <w:rPr>
          <w:rFonts w:ascii="Cambria" w:hAnsi="Cambria" w:cs="Times New Roman"/>
        </w:rPr>
        <w:t>for</w:t>
      </w:r>
      <w:r w:rsidR="00B04CA5">
        <w:rPr>
          <w:rFonts w:ascii="Cambria" w:hAnsi="Cambria" w:cs="Times New Roman"/>
        </w:rPr>
        <w:t xml:space="preserve"> </w:t>
      </w:r>
      <w:r w:rsidR="0053010F">
        <w:rPr>
          <w:rFonts w:ascii="Cambria" w:hAnsi="Cambria" w:cs="Times New Roman"/>
        </w:rPr>
        <w:t>external funding</w:t>
      </w:r>
      <w:r w:rsidR="005F0C34">
        <w:rPr>
          <w:rFonts w:ascii="Cambria" w:hAnsi="Cambria" w:cs="Times New Roman"/>
        </w:rPr>
        <w:t xml:space="preserve"> (planning </w:t>
      </w:r>
      <w:r w:rsidR="005F0C34">
        <w:rPr>
          <w:rFonts w:ascii="Cambria" w:hAnsi="Cambria" w:cs="Times New Roman"/>
        </w:rPr>
        <w:t>proposal</w:t>
      </w:r>
      <w:r w:rsidR="005F0C34">
        <w:rPr>
          <w:rFonts w:ascii="Cambria" w:hAnsi="Cambria" w:cs="Times New Roman"/>
        </w:rPr>
        <w:t>)</w:t>
      </w:r>
      <w:r w:rsidR="0053010F">
        <w:rPr>
          <w:rFonts w:ascii="Cambria" w:hAnsi="Cambria" w:cs="Times New Roman"/>
        </w:rPr>
        <w:t xml:space="preserve">. </w:t>
      </w:r>
      <w:r w:rsidR="00B04CA5">
        <w:rPr>
          <w:rFonts w:ascii="Cambria" w:hAnsi="Cambria" w:cs="Times New Roman"/>
        </w:rPr>
        <w:t xml:space="preserve"> </w:t>
      </w:r>
      <w:r w:rsidR="00400C8B">
        <w:rPr>
          <w:rFonts w:ascii="Cambria" w:hAnsi="Cambria" w:cs="Times New Roman"/>
        </w:rPr>
        <w:t>Research proposals</w:t>
      </w:r>
      <w:r w:rsidR="00B04CA5">
        <w:rPr>
          <w:rFonts w:ascii="Cambria" w:hAnsi="Cambria" w:cs="Times New Roman"/>
        </w:rPr>
        <w:t xml:space="preserve"> should not exceed $40,000, proposals for team building should not exceed $7,500. All proposals should fully address</w:t>
      </w:r>
      <w:r w:rsidR="00EA61E5">
        <w:rPr>
          <w:rFonts w:ascii="Cambria" w:hAnsi="Cambria" w:cs="Times New Roman"/>
        </w:rPr>
        <w:t>: 1)</w:t>
      </w:r>
      <w:r w:rsidR="00B04CA5">
        <w:rPr>
          <w:rFonts w:ascii="Cambria" w:hAnsi="Cambria" w:cs="Times New Roman"/>
        </w:rPr>
        <w:t xml:space="preserve"> the relevance of the work to sustainability and </w:t>
      </w:r>
      <w:r w:rsidR="00EA61E5">
        <w:rPr>
          <w:rFonts w:ascii="Cambria" w:hAnsi="Cambria" w:cs="Times New Roman"/>
        </w:rPr>
        <w:t xml:space="preserve">2) </w:t>
      </w:r>
      <w:r w:rsidR="00B04CA5">
        <w:rPr>
          <w:rFonts w:ascii="Cambria" w:hAnsi="Cambria" w:cs="Times New Roman"/>
        </w:rPr>
        <w:t xml:space="preserve">plans for subsequent proposals. </w:t>
      </w:r>
      <w:r w:rsidR="006A122D">
        <w:rPr>
          <w:rFonts w:ascii="Cambria" w:hAnsi="Cambria" w:cs="Times New Roman"/>
        </w:rPr>
        <w:t xml:space="preserve"> Use inspired research that engages Iowa communities is encouraged but not required.</w:t>
      </w:r>
      <w:r w:rsidR="00B04CA5">
        <w:rPr>
          <w:rFonts w:ascii="Cambria" w:hAnsi="Cambria" w:cs="Times New Roman"/>
        </w:rPr>
        <w:t xml:space="preserve"> The majority of participants on team building proposals must be UI faculty or research scientist</w:t>
      </w:r>
      <w:r w:rsidR="00215E96">
        <w:rPr>
          <w:rFonts w:ascii="Cambria" w:hAnsi="Cambria" w:cs="Times New Roman"/>
        </w:rPr>
        <w:t>s</w:t>
      </w:r>
      <w:r w:rsidR="00B04CA5">
        <w:rPr>
          <w:rFonts w:ascii="Cambria" w:hAnsi="Cambria" w:cs="Times New Roman"/>
        </w:rPr>
        <w:t xml:space="preserve"> and the </w:t>
      </w:r>
      <w:r w:rsidR="00D85AD5">
        <w:rPr>
          <w:rFonts w:ascii="Cambria" w:hAnsi="Cambria" w:cs="Times New Roman"/>
        </w:rPr>
        <w:t>lead</w:t>
      </w:r>
      <w:r w:rsidR="00B04CA5">
        <w:rPr>
          <w:rFonts w:ascii="Cambria" w:hAnsi="Cambria" w:cs="Times New Roman"/>
        </w:rPr>
        <w:t xml:space="preserve"> institution for subsequent proposals </w:t>
      </w:r>
      <w:r w:rsidR="00942DA5">
        <w:rPr>
          <w:rFonts w:ascii="Cambria" w:hAnsi="Cambria" w:cs="Times New Roman"/>
        </w:rPr>
        <w:t>must</w:t>
      </w:r>
      <w:r w:rsidR="00B04CA5">
        <w:rPr>
          <w:rFonts w:ascii="Cambria" w:hAnsi="Cambria" w:cs="Times New Roman"/>
        </w:rPr>
        <w:t xml:space="preserve"> be UI.</w:t>
      </w:r>
    </w:p>
    <w:p w14:paraId="39FD764B" w14:textId="77777777" w:rsidR="00942DA5" w:rsidRDefault="00942DA5" w:rsidP="003857E5">
      <w:pPr>
        <w:autoSpaceDE w:val="0"/>
        <w:autoSpaceDN w:val="0"/>
        <w:adjustRightInd w:val="0"/>
        <w:spacing w:after="0" w:line="240" w:lineRule="auto"/>
        <w:ind w:left="-90"/>
        <w:rPr>
          <w:rFonts w:ascii="Cambria" w:hAnsi="Cambria" w:cs="Times New Roman"/>
        </w:rPr>
      </w:pPr>
    </w:p>
    <w:p w14:paraId="0E2F2BD0" w14:textId="5044D061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Review criteria include:</w:t>
      </w:r>
    </w:p>
    <w:p w14:paraId="6F4795B9" w14:textId="7A13025B" w:rsidR="00942DA5" w:rsidRPr="00400C8B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Relevance to sustainability </w:t>
      </w:r>
      <w:r w:rsidRPr="00400C8B">
        <w:rPr>
          <w:rFonts w:ascii="Cambria" w:hAnsi="Cambria" w:cstheme="minorHAnsi"/>
          <w:sz w:val="22"/>
          <w:szCs w:val="22"/>
        </w:rPr>
        <w:t>and sustainable development</w:t>
      </w:r>
    </w:p>
    <w:p w14:paraId="178FC38E" w14:textId="77777777" w:rsidR="00EE2572" w:rsidRPr="00400C8B" w:rsidRDefault="00942DA5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400C8B">
        <w:rPr>
          <w:rFonts w:ascii="Cambria" w:hAnsi="Cambria" w:cstheme="minorHAnsi"/>
          <w:sz w:val="22"/>
          <w:szCs w:val="22"/>
        </w:rPr>
        <w:t xml:space="preserve">Intellectual merit </w:t>
      </w:r>
    </w:p>
    <w:p w14:paraId="464E4AAE" w14:textId="387E8EC2" w:rsidR="00942DA5" w:rsidRPr="00400C8B" w:rsidRDefault="00EE2572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400C8B">
        <w:rPr>
          <w:rFonts w:ascii="Cambria" w:hAnsi="Cambria" w:cstheme="minorHAnsi"/>
          <w:sz w:val="22"/>
          <w:szCs w:val="22"/>
        </w:rPr>
        <w:t xml:space="preserve">Detailed plan for a subsequent </w:t>
      </w:r>
      <w:r w:rsidR="00942DA5" w:rsidRPr="00400C8B">
        <w:rPr>
          <w:rFonts w:ascii="Cambria" w:hAnsi="Cambria" w:cstheme="minorHAnsi"/>
          <w:sz w:val="22"/>
          <w:szCs w:val="22"/>
        </w:rPr>
        <w:t>proposal</w:t>
      </w:r>
      <w:r w:rsidRPr="00400C8B">
        <w:rPr>
          <w:rFonts w:ascii="Cambria" w:hAnsi="Cambria" w:cstheme="minorHAnsi"/>
          <w:sz w:val="22"/>
          <w:szCs w:val="22"/>
        </w:rPr>
        <w:t xml:space="preserve"> for external funds</w:t>
      </w:r>
    </w:p>
    <w:p w14:paraId="15FF5ABB" w14:textId="5D549464" w:rsidR="00942DA5" w:rsidRPr="00400C8B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400C8B">
        <w:rPr>
          <w:rFonts w:ascii="Cambria" w:hAnsi="Cambria" w:cstheme="minorHAnsi"/>
          <w:sz w:val="22"/>
          <w:szCs w:val="22"/>
        </w:rPr>
        <w:t>Inclusion of students in the research process</w:t>
      </w:r>
      <w:r w:rsidR="00EE2572" w:rsidRPr="00400C8B">
        <w:rPr>
          <w:rFonts w:ascii="Cambria" w:hAnsi="Cambria" w:cstheme="minorHAnsi"/>
          <w:sz w:val="22"/>
          <w:szCs w:val="22"/>
        </w:rPr>
        <w:t>.</w:t>
      </w:r>
    </w:p>
    <w:p w14:paraId="10CDA077" w14:textId="3B91AA6E" w:rsidR="00D85AD5" w:rsidRPr="00400C8B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233384F8" w14:textId="796E09CC" w:rsidR="00C95807" w:rsidRPr="00400C8B" w:rsidRDefault="00D85AD5" w:rsidP="0068069D">
      <w:pPr>
        <w:spacing w:after="0" w:line="240" w:lineRule="auto"/>
        <w:rPr>
          <w:rFonts w:ascii="Cambria" w:hAnsi="Cambria" w:cstheme="minorHAnsi"/>
          <w:b/>
          <w:bCs/>
        </w:rPr>
      </w:pPr>
      <w:r w:rsidRPr="00400C8B">
        <w:rPr>
          <w:rFonts w:ascii="Cambria" w:hAnsi="Cambria" w:cstheme="minorHAnsi"/>
          <w:b/>
          <w:bCs/>
        </w:rPr>
        <w:t>The Office of Sustainability and the Environment will hold a</w:t>
      </w:r>
      <w:r w:rsidR="0068069D" w:rsidRPr="00400C8B">
        <w:rPr>
          <w:rFonts w:ascii="Cambria" w:hAnsi="Cambria" w:cstheme="minorHAnsi"/>
          <w:b/>
          <w:bCs/>
        </w:rPr>
        <w:t xml:space="preserve">n information session </w:t>
      </w:r>
      <w:r w:rsidR="00400C8B" w:rsidRPr="00400C8B">
        <w:rPr>
          <w:rFonts w:ascii="Cambria" w:hAnsi="Cambria" w:cstheme="minorHAnsi"/>
          <w:b/>
          <w:bCs/>
        </w:rPr>
        <w:t>at the</w:t>
      </w:r>
      <w:r w:rsidR="00400C8B">
        <w:rPr>
          <w:rFonts w:ascii="Cambria" w:hAnsi="Cambria" w:cstheme="minorHAnsi"/>
          <w:b/>
          <w:bCs/>
        </w:rPr>
        <w:t xml:space="preserve"> beginning of the fall semester</w:t>
      </w:r>
      <w:r w:rsidR="00B66BBB">
        <w:rPr>
          <w:rFonts w:ascii="Cambria" w:hAnsi="Cambria" w:cstheme="minorHAnsi"/>
          <w:b/>
          <w:bCs/>
        </w:rPr>
        <w:t>, time and date will be announced in a second RFP to be distributed in mid to late August</w:t>
      </w:r>
      <w:r w:rsidR="00DB59C6" w:rsidRPr="00400C8B">
        <w:rPr>
          <w:rFonts w:ascii="Cambria" w:hAnsi="Cambria" w:cstheme="minorHAnsi"/>
          <w:b/>
          <w:bCs/>
        </w:rPr>
        <w:t>.</w:t>
      </w:r>
    </w:p>
    <w:p w14:paraId="345F86B0" w14:textId="322727ED" w:rsidR="00801947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</w:p>
    <w:p w14:paraId="6BCA0599" w14:textId="1DCF4A3B" w:rsidR="0068069D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Questions can also be sent to David Bennett, </w:t>
      </w:r>
      <w:hyperlink r:id="rId5" w:history="1">
        <w:r w:rsidRPr="00182FA2">
          <w:rPr>
            <w:rStyle w:val="Hyperlink"/>
            <w:rFonts w:ascii="Cambria" w:hAnsi="Cambria" w:cstheme="minorHAnsi"/>
          </w:rPr>
          <w:t>david-bennett@uiowa.edu</w:t>
        </w:r>
      </w:hyperlink>
      <w:r>
        <w:rPr>
          <w:rFonts w:ascii="Cambria" w:hAnsi="Cambria" w:cstheme="minorHAnsi"/>
        </w:rPr>
        <w:t>.</w:t>
      </w:r>
    </w:p>
    <w:p w14:paraId="5E441673" w14:textId="4045C1C8" w:rsidR="00D85AD5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356CC838" w14:textId="77777777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5A4070E2" w14:textId="2F0271D7" w:rsidR="00215E96" w:rsidRPr="00215E96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b/>
          <w:bCs/>
        </w:rPr>
      </w:pPr>
      <w:r w:rsidRPr="00215E96">
        <w:rPr>
          <w:rFonts w:ascii="Cambria" w:hAnsi="Cambria" w:cstheme="minorHAnsi"/>
          <w:b/>
          <w:bCs/>
        </w:rPr>
        <w:t>Additional details.</w:t>
      </w:r>
    </w:p>
    <w:p w14:paraId="064C6CAF" w14:textId="6A376EC2" w:rsidR="0053626C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215E96">
        <w:rPr>
          <w:rFonts w:ascii="Cambria" w:hAnsi="Cambria" w:cstheme="minorHAnsi"/>
          <w:i/>
          <w:iCs/>
          <w:sz w:val="22"/>
          <w:szCs w:val="22"/>
        </w:rPr>
        <w:lastRenderedPageBreak/>
        <w:t>Definitions</w:t>
      </w:r>
      <w:r>
        <w:rPr>
          <w:rFonts w:ascii="Cambria" w:hAnsi="Cambria" w:cstheme="minorHAnsi"/>
          <w:i/>
          <w:iCs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B63E83" w:rsidRPr="00B63E83">
        <w:rPr>
          <w:rFonts w:ascii="Cambria" w:hAnsi="Cambria" w:cstheme="minorHAnsi"/>
          <w:sz w:val="22"/>
          <w:szCs w:val="22"/>
        </w:rPr>
        <w:t>We follow the National Academy of Science</w:t>
      </w:r>
      <w:r w:rsidR="00EA61E5">
        <w:rPr>
          <w:rFonts w:ascii="Cambria" w:hAnsi="Cambria" w:cstheme="minorHAnsi"/>
          <w:sz w:val="22"/>
          <w:szCs w:val="22"/>
        </w:rPr>
        <w:t>s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 and define sustainability science as “...an emerging field of research dealing with the interactions between natural and social systems, and with how those interactions affect the challenge of sustainability</w:t>
      </w:r>
      <w:r w:rsidR="00C0189A">
        <w:rPr>
          <w:rFonts w:ascii="Cambria" w:hAnsi="Cambria" w:cstheme="minorHAnsi"/>
          <w:sz w:val="22"/>
          <w:szCs w:val="22"/>
        </w:rPr>
        <w:t xml:space="preserve">.” Here sustainability and sustainable development </w:t>
      </w:r>
      <w:r w:rsidR="00EA61E5">
        <w:rPr>
          <w:rFonts w:ascii="Cambria" w:hAnsi="Cambria" w:cstheme="minorHAnsi"/>
          <w:sz w:val="22"/>
          <w:szCs w:val="22"/>
        </w:rPr>
        <w:t>is</w:t>
      </w:r>
      <w:r w:rsidR="00C0189A">
        <w:rPr>
          <w:rFonts w:ascii="Cambria" w:hAnsi="Cambria" w:cstheme="minorHAnsi"/>
          <w:sz w:val="22"/>
          <w:szCs w:val="22"/>
        </w:rPr>
        <w:t xml:space="preserve"> used interchangeably and</w:t>
      </w:r>
      <w:r w:rsidR="00EA61E5">
        <w:rPr>
          <w:rFonts w:ascii="Cambria" w:hAnsi="Cambria" w:cstheme="minorHAnsi"/>
          <w:sz w:val="22"/>
          <w:szCs w:val="22"/>
        </w:rPr>
        <w:t>, again following the NAS,</w:t>
      </w:r>
      <w:r w:rsidR="00C0189A">
        <w:rPr>
          <w:rFonts w:ascii="Cambria" w:hAnsi="Cambria" w:cstheme="minorHAnsi"/>
          <w:sz w:val="22"/>
          <w:szCs w:val="22"/>
        </w:rPr>
        <w:t xml:space="preserve"> defined as “...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meeting the needs of present and future generations while substantially reducing poverty and conserving the planet's life support systems.” </w:t>
      </w:r>
      <w:r w:rsidR="006A122D">
        <w:rPr>
          <w:rFonts w:ascii="Cambria" w:hAnsi="Cambria" w:cstheme="minorHAnsi"/>
          <w:sz w:val="22"/>
          <w:szCs w:val="22"/>
        </w:rPr>
        <w:t xml:space="preserve">While </w:t>
      </w:r>
      <w:r w:rsidR="00C0189A">
        <w:rPr>
          <w:rFonts w:ascii="Cambria" w:hAnsi="Cambria" w:cstheme="minorHAnsi"/>
          <w:sz w:val="22"/>
          <w:szCs w:val="22"/>
        </w:rPr>
        <w:t xml:space="preserve">investigators do not have to propose </w:t>
      </w:r>
      <w:r w:rsidR="006A122D">
        <w:rPr>
          <w:rFonts w:ascii="Cambria" w:hAnsi="Cambria" w:cstheme="minorHAnsi"/>
          <w:sz w:val="22"/>
          <w:szCs w:val="22"/>
        </w:rPr>
        <w:t xml:space="preserve">research on natural </w:t>
      </w:r>
      <w:r w:rsidR="006A122D" w:rsidRPr="006A122D">
        <w:rPr>
          <w:rFonts w:ascii="Cambria" w:hAnsi="Cambria" w:cstheme="minorHAnsi"/>
          <w:b/>
          <w:bCs/>
          <w:i/>
          <w:iCs/>
          <w:sz w:val="22"/>
          <w:szCs w:val="22"/>
        </w:rPr>
        <w:t>and</w:t>
      </w:r>
      <w:r w:rsidR="006A122D">
        <w:rPr>
          <w:rFonts w:ascii="Cambria" w:hAnsi="Cambria" w:cstheme="minorHAnsi"/>
          <w:sz w:val="22"/>
          <w:szCs w:val="22"/>
        </w:rPr>
        <w:t xml:space="preserve"> social systems</w:t>
      </w:r>
      <w:r w:rsidR="00C0189A">
        <w:rPr>
          <w:rFonts w:ascii="Cambria" w:hAnsi="Cambria" w:cstheme="minorHAnsi"/>
          <w:sz w:val="22"/>
          <w:szCs w:val="22"/>
        </w:rPr>
        <w:t>, they should illustrate how the proposed research leads</w:t>
      </w:r>
      <w:r w:rsidR="00EA61E5">
        <w:rPr>
          <w:rFonts w:ascii="Cambria" w:hAnsi="Cambria" w:cstheme="minorHAnsi"/>
          <w:sz w:val="22"/>
          <w:szCs w:val="22"/>
        </w:rPr>
        <w:t>: 1)</w:t>
      </w:r>
      <w:r w:rsidR="00C0189A">
        <w:rPr>
          <w:rFonts w:ascii="Cambria" w:hAnsi="Cambria" w:cstheme="minorHAnsi"/>
          <w:sz w:val="22"/>
          <w:szCs w:val="22"/>
        </w:rPr>
        <w:t xml:space="preserve"> to a better understanding of issues of </w:t>
      </w:r>
      <w:r w:rsidR="00C0189A" w:rsidRPr="00B63E83">
        <w:rPr>
          <w:rFonts w:ascii="Cambria" w:hAnsi="Cambria" w:cstheme="minorHAnsi"/>
          <w:sz w:val="22"/>
          <w:szCs w:val="22"/>
        </w:rPr>
        <w:t xml:space="preserve">sustainability </w:t>
      </w:r>
      <w:r w:rsidR="00EA61E5">
        <w:rPr>
          <w:rFonts w:ascii="Cambria" w:hAnsi="Cambria" w:cstheme="minorHAnsi"/>
          <w:sz w:val="22"/>
          <w:szCs w:val="22"/>
        </w:rPr>
        <w:t xml:space="preserve">and 2) a strong subsequent proposal focused on </w:t>
      </w:r>
      <w:r w:rsidR="00EA61E5" w:rsidRPr="00B63E83">
        <w:rPr>
          <w:rFonts w:ascii="Cambria" w:hAnsi="Cambria" w:cstheme="minorHAnsi"/>
          <w:sz w:val="22"/>
          <w:szCs w:val="22"/>
        </w:rPr>
        <w:t>sustainability</w:t>
      </w:r>
      <w:r w:rsidR="00EA61E5">
        <w:rPr>
          <w:rFonts w:ascii="Cambria" w:hAnsi="Cambria" w:cstheme="minorHAnsi"/>
          <w:sz w:val="22"/>
          <w:szCs w:val="22"/>
        </w:rPr>
        <w:t xml:space="preserve"> to an external funding source.</w:t>
      </w:r>
    </w:p>
    <w:p w14:paraId="288DE0EA" w14:textId="77777777" w:rsidR="00E8212F" w:rsidRPr="001C09DF" w:rsidRDefault="00E8212F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3CBF4EDD" w14:textId="11BD80C0" w:rsidR="00EC7BDD" w:rsidRPr="00215E96" w:rsidRDefault="00EC7BDD" w:rsidP="00215E96">
      <w:pPr>
        <w:spacing w:after="0" w:line="240" w:lineRule="auto"/>
        <w:rPr>
          <w:rFonts w:ascii="Cambria" w:hAnsi="Cambria" w:cstheme="minorHAnsi"/>
          <w:bCs/>
          <w:iCs/>
        </w:rPr>
      </w:pPr>
      <w:r w:rsidRPr="00215E96">
        <w:rPr>
          <w:rFonts w:ascii="Cambria" w:hAnsi="Cambria" w:cstheme="minorHAnsi"/>
          <w:bCs/>
          <w:i/>
        </w:rPr>
        <w:t>Who may apply</w:t>
      </w:r>
      <w:r w:rsidR="006105EC" w:rsidRPr="00215E96">
        <w:rPr>
          <w:rFonts w:ascii="Cambria" w:hAnsi="Cambria" w:cstheme="minorHAnsi"/>
          <w:bCs/>
          <w:i/>
        </w:rPr>
        <w:t>?</w:t>
      </w:r>
      <w:r w:rsidR="00215E96">
        <w:rPr>
          <w:rFonts w:ascii="Cambria" w:hAnsi="Cambria" w:cstheme="minorHAnsi"/>
          <w:bCs/>
          <w:iCs/>
        </w:rPr>
        <w:t xml:space="preserve"> </w:t>
      </w:r>
      <w:r w:rsidR="004B0509">
        <w:rPr>
          <w:rFonts w:ascii="Cambria" w:hAnsi="Cambria" w:cstheme="minorHAnsi"/>
        </w:rPr>
        <w:t xml:space="preserve">Faculty and </w:t>
      </w:r>
      <w:r w:rsidR="001958E3">
        <w:rPr>
          <w:rFonts w:ascii="Cambria" w:hAnsi="Cambria" w:cstheme="minorHAnsi"/>
        </w:rPr>
        <w:t xml:space="preserve">research </w:t>
      </w:r>
      <w:r w:rsidRPr="00EC7BDD">
        <w:rPr>
          <w:rFonts w:ascii="Cambria" w:hAnsi="Cambria" w:cstheme="minorHAnsi"/>
        </w:rPr>
        <w:t xml:space="preserve">staff at </w:t>
      </w:r>
      <w:r>
        <w:rPr>
          <w:rFonts w:ascii="Cambria" w:hAnsi="Cambria" w:cstheme="minorHAnsi"/>
        </w:rPr>
        <w:t>the U</w:t>
      </w:r>
      <w:r w:rsidRPr="00EC7BDD">
        <w:rPr>
          <w:rFonts w:ascii="Cambria" w:hAnsi="Cambria" w:cstheme="minorHAnsi"/>
        </w:rPr>
        <w:t xml:space="preserve">niversities </w:t>
      </w:r>
      <w:r w:rsidR="005B3569">
        <w:rPr>
          <w:rFonts w:ascii="Cambria" w:hAnsi="Cambria" w:cstheme="minorHAnsi"/>
        </w:rPr>
        <w:t>of</w:t>
      </w:r>
      <w:r w:rsidRPr="00EC7BDD">
        <w:rPr>
          <w:rFonts w:ascii="Cambria" w:hAnsi="Cambria" w:cstheme="minorHAnsi"/>
        </w:rPr>
        <w:t xml:space="preserve"> Iowa.</w:t>
      </w:r>
    </w:p>
    <w:p w14:paraId="1241503A" w14:textId="77777777" w:rsidR="00EC7BDD" w:rsidRDefault="00EC7BDD" w:rsidP="00A2696B">
      <w:pPr>
        <w:spacing w:after="0" w:line="240" w:lineRule="auto"/>
        <w:ind w:left="360"/>
        <w:rPr>
          <w:rFonts w:ascii="Cambria" w:hAnsi="Cambria" w:cstheme="minorHAnsi"/>
          <w:i/>
        </w:rPr>
      </w:pPr>
    </w:p>
    <w:p w14:paraId="7F7C1798" w14:textId="39B1376B" w:rsidR="00EE2572" w:rsidRDefault="00EC7BDD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215E96">
        <w:rPr>
          <w:rFonts w:ascii="Cambria" w:hAnsi="Cambria" w:cstheme="minorHAnsi"/>
          <w:bCs/>
          <w:i/>
        </w:rPr>
        <w:t xml:space="preserve">Funding </w:t>
      </w:r>
      <w:r w:rsidR="00215E96">
        <w:rPr>
          <w:rFonts w:ascii="Cambria" w:hAnsi="Cambria" w:cstheme="minorHAnsi"/>
          <w:bCs/>
          <w:i/>
        </w:rPr>
        <w:t xml:space="preserve">Policy. </w:t>
      </w:r>
      <w:r w:rsidRPr="00EC7BDD">
        <w:rPr>
          <w:rFonts w:ascii="Cambria" w:hAnsi="Cambria" w:cstheme="minorHAnsi"/>
        </w:rPr>
        <w:t xml:space="preserve">The maximum award </w:t>
      </w:r>
      <w:r w:rsidR="004B0509">
        <w:rPr>
          <w:rFonts w:ascii="Cambria" w:hAnsi="Cambria" w:cstheme="minorHAnsi"/>
        </w:rPr>
        <w:t xml:space="preserve">for </w:t>
      </w:r>
      <w:r w:rsidR="005F0C34">
        <w:rPr>
          <w:rFonts w:ascii="Cambria" w:hAnsi="Cambria" w:cstheme="minorHAnsi"/>
        </w:rPr>
        <w:t xml:space="preserve">a </w:t>
      </w:r>
      <w:r w:rsidR="004B0509">
        <w:rPr>
          <w:rFonts w:ascii="Cambria" w:hAnsi="Cambria" w:cstheme="minorHAnsi"/>
        </w:rPr>
        <w:t xml:space="preserve">research </w:t>
      </w:r>
      <w:r w:rsidR="005F0C34">
        <w:rPr>
          <w:rFonts w:ascii="Cambria" w:hAnsi="Cambria" w:cstheme="minorHAnsi"/>
        </w:rPr>
        <w:t>proposal</w:t>
      </w:r>
      <w:r w:rsidR="004B0509">
        <w:rPr>
          <w:rFonts w:ascii="Cambria" w:hAnsi="Cambria" w:cstheme="minorHAnsi"/>
        </w:rPr>
        <w:t xml:space="preserve"> </w:t>
      </w:r>
      <w:r w:rsidRPr="00EC7BDD">
        <w:rPr>
          <w:rFonts w:ascii="Cambria" w:hAnsi="Cambria" w:cstheme="minorHAnsi"/>
        </w:rPr>
        <w:t>is $40,000</w:t>
      </w:r>
      <w:r w:rsidR="00215E96">
        <w:rPr>
          <w:rFonts w:ascii="Cambria" w:hAnsi="Cambria" w:cstheme="minorHAnsi"/>
        </w:rPr>
        <w:t>, for team building $7,500</w:t>
      </w:r>
      <w:r w:rsidRPr="00EC7BDD">
        <w:rPr>
          <w:rFonts w:ascii="Cambria" w:hAnsi="Cambria" w:cstheme="minorHAnsi"/>
        </w:rPr>
        <w:t xml:space="preserve">. Awards </w:t>
      </w:r>
      <w:r w:rsidR="00643CE4">
        <w:rPr>
          <w:rFonts w:ascii="Cambria" w:hAnsi="Cambria" w:cstheme="minorHAnsi"/>
        </w:rPr>
        <w:t xml:space="preserve">typically </w:t>
      </w:r>
      <w:r w:rsidRPr="00EC7BDD">
        <w:rPr>
          <w:rFonts w:ascii="Cambria" w:hAnsi="Cambria" w:cstheme="minorHAnsi"/>
        </w:rPr>
        <w:t xml:space="preserve">cover one year.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>Funds may be used to support students</w:t>
      </w:r>
      <w:r w:rsidR="001C09DF">
        <w:rPr>
          <w:rFonts w:ascii="Cambria" w:hAnsi="Cambria" w:cs="Arial"/>
          <w:color w:val="333333"/>
          <w:shd w:val="clear" w:color="auto" w:fill="FFFFFF"/>
        </w:rPr>
        <w:t>, travel,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 and </w:t>
      </w:r>
      <w:r w:rsidR="00D85AD5">
        <w:rPr>
          <w:rFonts w:ascii="Cambria" w:hAnsi="Cambria" w:cs="Arial"/>
          <w:color w:val="333333"/>
          <w:shd w:val="clear" w:color="auto" w:fill="FFFFFF"/>
        </w:rPr>
        <w:t>the</w:t>
      </w:r>
      <w:r w:rsidR="001C09DF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purchase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of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supplies and equipment.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</w:t>
      </w:r>
      <w:r w:rsidR="00C95807">
        <w:rPr>
          <w:rFonts w:ascii="Cambria" w:hAnsi="Cambria" w:cs="Arial"/>
          <w:color w:val="333333"/>
          <w:shd w:val="clear" w:color="auto" w:fill="FFFFFF"/>
        </w:rPr>
        <w:t>may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be included for faculty summer salary but are contingent on the submission of a larger externally funded proposal (maximum of $</w:t>
      </w:r>
      <w:r w:rsidR="00660BED">
        <w:rPr>
          <w:rFonts w:ascii="Cambria" w:hAnsi="Cambria" w:cs="Arial"/>
          <w:color w:val="333333"/>
          <w:shd w:val="clear" w:color="auto" w:fill="FFFFFF"/>
        </w:rPr>
        <w:t>3,0</w:t>
      </w:r>
      <w:r w:rsidR="00D70350">
        <w:rPr>
          <w:rFonts w:ascii="Cambria" w:hAnsi="Cambria" w:cs="Arial"/>
          <w:color w:val="333333"/>
          <w:shd w:val="clear" w:color="auto" w:fill="FFFFFF"/>
        </w:rPr>
        <w:t>00 for grant from $400,000 to $999,999, $</w:t>
      </w:r>
      <w:r w:rsidR="00660BED">
        <w:rPr>
          <w:rFonts w:ascii="Cambria" w:hAnsi="Cambria" w:cs="Arial"/>
          <w:color w:val="333333"/>
          <w:shd w:val="clear" w:color="auto" w:fill="FFFFFF"/>
        </w:rPr>
        <w:t>4</w:t>
      </w:r>
      <w:r w:rsidR="00D70350">
        <w:rPr>
          <w:rFonts w:ascii="Cambria" w:hAnsi="Cambria" w:cs="Arial"/>
          <w:color w:val="333333"/>
          <w:shd w:val="clear" w:color="auto" w:fill="FFFFFF"/>
        </w:rPr>
        <w:t>,000 for grants of $1,000,000 or more.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These summer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salary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will be released after the </w:t>
      </w:r>
      <w:r w:rsidR="00D85AD5">
        <w:rPr>
          <w:rFonts w:ascii="Cambria" w:hAnsi="Cambria" w:cs="Arial"/>
          <w:color w:val="333333"/>
          <w:shd w:val="clear" w:color="auto" w:fill="FFFFFF"/>
        </w:rPr>
        <w:t>new proposal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is submitted. </w:t>
      </w:r>
      <w:r w:rsidR="00D85AD5">
        <w:rPr>
          <w:rFonts w:ascii="Cambria" w:hAnsi="Cambria" w:cs="Arial"/>
          <w:color w:val="333333"/>
          <w:shd w:val="clear" w:color="auto" w:fill="FFFFFF"/>
        </w:rPr>
        <w:t>Any r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eference to funding from other UI sources (e.g., the funding of an undergraduate student from a department or ICRU) should be accompanied by a letter of commitment (e.g., from a DEO or the ICRU Office). </w:t>
      </w:r>
    </w:p>
    <w:p w14:paraId="275F8058" w14:textId="77777777" w:rsidR="00EE2572" w:rsidRDefault="00EE2572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</w:p>
    <w:p w14:paraId="0C91EF20" w14:textId="5CBB2F2F" w:rsidR="001C09DF" w:rsidRPr="00215E96" w:rsidRDefault="001C09DF" w:rsidP="00215E96">
      <w:pPr>
        <w:spacing w:after="0" w:line="240" w:lineRule="auto"/>
        <w:rPr>
          <w:rFonts w:ascii="Cambria" w:hAnsi="Cambria" w:cstheme="minorHAnsi"/>
          <w:bCs/>
          <w:i/>
        </w:rPr>
      </w:pPr>
      <w:r>
        <w:rPr>
          <w:rFonts w:ascii="Cambria" w:hAnsi="Cambria" w:cs="Arial"/>
          <w:color w:val="333333"/>
          <w:shd w:val="clear" w:color="auto" w:fill="FFFFFF"/>
        </w:rPr>
        <w:t>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aculty salary </w:t>
      </w:r>
      <w:r w:rsidR="00D85AD5">
        <w:rPr>
          <w:rFonts w:ascii="Cambria" w:hAnsi="Cambria" w:cs="Arial"/>
          <w:color w:val="333333"/>
          <w:shd w:val="clear" w:color="auto" w:fill="FFFFFF"/>
        </w:rPr>
        <w:t>during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85AD5">
        <w:rPr>
          <w:rFonts w:ascii="Cambria" w:hAnsi="Cambria" w:cs="Arial"/>
          <w:color w:val="333333"/>
          <w:shd w:val="clear" w:color="auto" w:fill="FFFFFF"/>
        </w:rPr>
        <w:t>the fall and spring semester as well as</w:t>
      </w:r>
      <w:r w:rsidR="00041931">
        <w:rPr>
          <w:rFonts w:ascii="Cambria" w:hAnsi="Cambria" w:cs="Arial"/>
          <w:color w:val="333333"/>
          <w:shd w:val="clear" w:color="auto" w:fill="FFFFFF"/>
        </w:rPr>
        <w:t xml:space="preserve"> t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ravel to conferences/professional meetings </w:t>
      </w:r>
      <w:r w:rsidR="00041931">
        <w:rPr>
          <w:rFonts w:ascii="Cambria" w:hAnsi="Cambria" w:cs="Arial"/>
          <w:color w:val="333333"/>
          <w:shd w:val="clear" w:color="auto" w:fill="FFFFFF"/>
        </w:rPr>
        <w:t>are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not allowed.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 Team building proposals can request funds for non-UI participants to travel to Iowa City.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 Researchers who previously received ISSSF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 xml:space="preserve">funding should include 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in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>an Appendix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the year and title of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 the funded research project, and a brief summary of significant research outcomes and major products (e.g., manuscripts, meeting presentations, externally funded grants, etc.) </w:t>
      </w:r>
      <w:r w:rsidR="00A001A0">
        <w:rPr>
          <w:rFonts w:ascii="Cambria" w:hAnsi="Cambria" w:cs="Arial"/>
          <w:color w:val="333333"/>
          <w:shd w:val="clear" w:color="auto" w:fill="FFFFFF"/>
        </w:rPr>
        <w:t xml:space="preserve">that </w:t>
      </w:r>
      <w:r w:rsidRPr="00643CE4">
        <w:rPr>
          <w:rFonts w:ascii="Cambria" w:hAnsi="Cambria" w:cs="Arial"/>
          <w:color w:val="333333"/>
          <w:shd w:val="clear" w:color="auto" w:fill="FFFFFF"/>
        </w:rPr>
        <w:t>result from the prior work. If the current submission is for a similar line of research, describe how it differs from past funded projects</w:t>
      </w:r>
      <w:r>
        <w:rPr>
          <w:rFonts w:ascii="Cambria" w:hAnsi="Cambria" w:cs="Arial"/>
          <w:color w:val="333333"/>
          <w:shd w:val="clear" w:color="auto" w:fill="FFFFFF"/>
        </w:rPr>
        <w:t xml:space="preserve"> and why additional fund</w:t>
      </w:r>
      <w:r w:rsidR="005B3569">
        <w:rPr>
          <w:rFonts w:ascii="Cambria" w:hAnsi="Cambria" w:cs="Arial"/>
          <w:color w:val="333333"/>
          <w:shd w:val="clear" w:color="auto" w:fill="FFFFFF"/>
        </w:rPr>
        <w:t>s are</w:t>
      </w:r>
      <w:r>
        <w:rPr>
          <w:rFonts w:ascii="Cambria" w:hAnsi="Cambria" w:cs="Arial"/>
          <w:color w:val="333333"/>
          <w:shd w:val="clear" w:color="auto" w:fill="FFFFFF"/>
        </w:rPr>
        <w:t xml:space="preserve"> needed</w:t>
      </w:r>
      <w:r w:rsidRPr="00643CE4">
        <w:rPr>
          <w:rFonts w:ascii="Cambria" w:hAnsi="Cambria" w:cs="Arial"/>
          <w:color w:val="333333"/>
          <w:shd w:val="clear" w:color="auto" w:fill="FFFFFF"/>
        </w:rPr>
        <w:t>. </w:t>
      </w:r>
    </w:p>
    <w:p w14:paraId="2F91AB98" w14:textId="7777777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558F5D7D" w14:textId="0C6594CB" w:rsidR="001C09DF" w:rsidRDefault="001C09DF" w:rsidP="00215E96">
      <w:pPr>
        <w:spacing w:after="0" w:line="240" w:lineRule="auto"/>
        <w:rPr>
          <w:rFonts w:ascii="Cambria" w:hAnsi="Cambria" w:cstheme="minorHAnsi"/>
        </w:rPr>
      </w:pPr>
      <w:r w:rsidRPr="0048248D">
        <w:rPr>
          <w:rFonts w:ascii="Cambria" w:hAnsi="Cambria" w:cstheme="minorHAnsi"/>
        </w:rPr>
        <w:t xml:space="preserve">Researchers may leverage </w:t>
      </w:r>
      <w:r w:rsidR="00EA61E5">
        <w:rPr>
          <w:rFonts w:ascii="Cambria" w:hAnsi="Cambria" w:cstheme="minorHAnsi"/>
        </w:rPr>
        <w:t>ISSSF</w:t>
      </w:r>
      <w:r w:rsidRPr="0048248D">
        <w:rPr>
          <w:rFonts w:ascii="Cambria" w:hAnsi="Cambria" w:cstheme="minorHAnsi"/>
        </w:rPr>
        <w:t xml:space="preserve"> resources with other funding sources.</w:t>
      </w:r>
      <w:r w:rsidR="00D70350">
        <w:rPr>
          <w:rFonts w:ascii="Cambria" w:hAnsi="Cambria" w:cstheme="minorHAnsi"/>
        </w:rPr>
        <w:t xml:space="preserve"> </w:t>
      </w:r>
      <w:r w:rsidRPr="0048248D">
        <w:rPr>
          <w:rFonts w:ascii="Cambria" w:hAnsi="Cambria" w:cstheme="minorHAnsi"/>
        </w:rPr>
        <w:t>However, the research team must demonstrate why such a joint effort is needed to make a strong case for subsequent external funds (</w:t>
      </w:r>
      <w:r>
        <w:rPr>
          <w:rFonts w:ascii="Cambria" w:hAnsi="Cambria" w:cstheme="minorHAnsi"/>
        </w:rPr>
        <w:t>e.g</w:t>
      </w:r>
      <w:r w:rsidRPr="0048248D">
        <w:rPr>
          <w:rFonts w:ascii="Cambria" w:hAnsi="Cambria" w:cstheme="minorHAnsi"/>
        </w:rPr>
        <w:t>., it is not the intent of this fund to help researcher complete ongoing projects).</w:t>
      </w:r>
    </w:p>
    <w:p w14:paraId="773587F9" w14:textId="77777777" w:rsidR="00643CE4" w:rsidRDefault="00643CE4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21DC5EBA" w14:textId="3FEEAD3E" w:rsidR="006105EC" w:rsidRPr="00215E96" w:rsidRDefault="006105EC" w:rsidP="00215E96">
      <w:pPr>
        <w:spacing w:after="0" w:line="240" w:lineRule="auto"/>
        <w:rPr>
          <w:rFonts w:ascii="Cambria" w:hAnsi="Cambria" w:cstheme="minorHAnsi"/>
          <w:bCs/>
          <w:i/>
        </w:rPr>
      </w:pPr>
      <w:r w:rsidRPr="00215E96">
        <w:rPr>
          <w:rFonts w:ascii="Cambria" w:hAnsi="Cambria" w:cstheme="minorHAnsi"/>
          <w:bCs/>
          <w:i/>
        </w:rPr>
        <w:t>Proposal format</w:t>
      </w:r>
      <w:r w:rsidR="00215E96">
        <w:rPr>
          <w:rFonts w:ascii="Cambria" w:hAnsi="Cambria" w:cstheme="minorHAnsi"/>
          <w:bCs/>
          <w:i/>
        </w:rPr>
        <w:t>:</w:t>
      </w:r>
    </w:p>
    <w:p w14:paraId="4C6683E6" w14:textId="0A3CE61D" w:rsidR="00EC7BDD" w:rsidRPr="00215E96" w:rsidRDefault="00C20A2B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Project summary (1 page</w:t>
      </w:r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51D002BE" w14:textId="6BE83726" w:rsidR="000B146C" w:rsidRDefault="006105EC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 xml:space="preserve">Project description </w:t>
      </w:r>
      <w:r w:rsidR="002C7EB4" w:rsidRPr="00215E96">
        <w:rPr>
          <w:rFonts w:ascii="Cambria" w:hAnsi="Cambria" w:cstheme="minorHAnsi"/>
          <w:iCs/>
        </w:rPr>
        <w:t>(</w:t>
      </w:r>
      <w:r w:rsidR="00C20A2B">
        <w:rPr>
          <w:rFonts w:ascii="Cambria" w:hAnsi="Cambria" w:cstheme="minorHAnsi"/>
          <w:iCs/>
        </w:rPr>
        <w:t>5</w:t>
      </w:r>
      <w:r w:rsidR="002C7EB4" w:rsidRPr="00215E96">
        <w:rPr>
          <w:rFonts w:ascii="Cambria" w:hAnsi="Cambria" w:cstheme="minorHAnsi"/>
          <w:iCs/>
        </w:rPr>
        <w:t xml:space="preserve"> pages</w:t>
      </w:r>
      <w:r w:rsidR="00D85AD5">
        <w:rPr>
          <w:rFonts w:ascii="Cambria" w:hAnsi="Cambria" w:cstheme="minorHAnsi"/>
          <w:iCs/>
        </w:rPr>
        <w:t xml:space="preserve"> max</w:t>
      </w:r>
      <w:r w:rsidR="002C7EB4" w:rsidRPr="00215E96">
        <w:rPr>
          <w:rFonts w:ascii="Cambria" w:hAnsi="Cambria" w:cstheme="minorHAnsi"/>
          <w:iCs/>
        </w:rPr>
        <w:t>)</w:t>
      </w:r>
    </w:p>
    <w:p w14:paraId="74BD4EB2" w14:textId="5FA4F09A" w:rsidR="00C20A2B" w:rsidRDefault="00D85AD5" w:rsidP="00EE2572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Intellectual merit, r</w:t>
      </w:r>
      <w:r w:rsidR="00EE2572">
        <w:rPr>
          <w:rFonts w:ascii="Cambria" w:hAnsi="Cambria" w:cstheme="minorHAnsi"/>
          <w:iCs/>
        </w:rPr>
        <w:t xml:space="preserve">esearch goals and methods, </w:t>
      </w:r>
      <w:r w:rsidR="00C20A2B">
        <w:rPr>
          <w:rFonts w:ascii="Cambria" w:hAnsi="Cambria" w:cstheme="minorHAnsi"/>
          <w:iCs/>
        </w:rPr>
        <w:t>discussion of fit to sustainability</w:t>
      </w:r>
      <w:r>
        <w:rPr>
          <w:rFonts w:ascii="Cambria" w:hAnsi="Cambria" w:cstheme="minorHAnsi"/>
          <w:iCs/>
        </w:rPr>
        <w:t>, broader impact as appropriate</w:t>
      </w:r>
      <w:r w:rsidR="00C20A2B">
        <w:rPr>
          <w:rFonts w:ascii="Cambria" w:hAnsi="Cambria" w:cstheme="minorHAnsi"/>
          <w:iCs/>
        </w:rPr>
        <w:t xml:space="preserve"> </w:t>
      </w:r>
    </w:p>
    <w:p w14:paraId="5D0C86B8" w14:textId="6C2541E1" w:rsidR="00C20A2B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Plan for a future proposal (1 page</w:t>
      </w:r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36EF3B5F" w14:textId="579B8CC9" w:rsidR="00EE2572" w:rsidRDefault="00C20A2B" w:rsidP="00C20A2B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For example, expected research questions, intellectual merit, date of submission, funding agency, total budget.</w:t>
      </w:r>
    </w:p>
    <w:p w14:paraId="0574D011" w14:textId="61889E88" w:rsidR="00C20A2B" w:rsidRPr="00215E96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Timeline</w:t>
      </w:r>
      <w:r w:rsidR="00D85AD5">
        <w:rPr>
          <w:rFonts w:ascii="Cambria" w:hAnsi="Cambria" w:cstheme="minorHAnsi"/>
          <w:iCs/>
        </w:rPr>
        <w:t xml:space="preserve"> with major milestones</w:t>
      </w:r>
      <w:r w:rsidR="00813961">
        <w:rPr>
          <w:rFonts w:ascii="Cambria" w:hAnsi="Cambria" w:cstheme="minorHAnsi"/>
          <w:iCs/>
        </w:rPr>
        <w:t xml:space="preserve"> </w:t>
      </w:r>
      <w:r w:rsidR="00813961" w:rsidRPr="00215E96">
        <w:rPr>
          <w:rFonts w:ascii="Cambria" w:hAnsi="Cambria" w:cstheme="minorHAnsi"/>
          <w:iCs/>
        </w:rPr>
        <w:t xml:space="preserve">(not included in </w:t>
      </w:r>
      <w:r w:rsidR="00813961">
        <w:rPr>
          <w:rFonts w:ascii="Cambria" w:hAnsi="Cambria" w:cstheme="minorHAnsi"/>
          <w:iCs/>
        </w:rPr>
        <w:t>above</w:t>
      </w:r>
      <w:r w:rsidR="00813961" w:rsidRPr="00215E96">
        <w:rPr>
          <w:rFonts w:ascii="Cambria" w:hAnsi="Cambria" w:cstheme="minorHAnsi"/>
          <w:iCs/>
        </w:rPr>
        <w:t xml:space="preserve"> page limit</w:t>
      </w:r>
      <w:r w:rsidR="00813961">
        <w:rPr>
          <w:rFonts w:ascii="Cambria" w:hAnsi="Cambria" w:cstheme="minorHAnsi"/>
          <w:iCs/>
        </w:rPr>
        <w:t>s</w:t>
      </w:r>
      <w:r w:rsidR="00813961" w:rsidRPr="00215E96">
        <w:rPr>
          <w:rFonts w:ascii="Cambria" w:hAnsi="Cambria" w:cstheme="minorHAnsi"/>
          <w:iCs/>
        </w:rPr>
        <w:t>)</w:t>
      </w:r>
    </w:p>
    <w:p w14:paraId="0006F0AA" w14:textId="1193AFE3" w:rsidR="000B146C" w:rsidRPr="00215E96" w:rsidRDefault="002C7EB4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Bibli</w:t>
      </w:r>
      <w:r w:rsidR="008C2264" w:rsidRPr="00215E96">
        <w:rPr>
          <w:rFonts w:ascii="Cambria" w:hAnsi="Cambria" w:cstheme="minorHAnsi"/>
          <w:iCs/>
        </w:rPr>
        <w:t>ograph</w:t>
      </w:r>
      <w:r w:rsidR="005B3569" w:rsidRPr="00215E96">
        <w:rPr>
          <w:rFonts w:ascii="Cambria" w:hAnsi="Cambria" w:cstheme="minorHAnsi"/>
          <w:iCs/>
        </w:rPr>
        <w:t xml:space="preserve">y 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page limit</w:t>
      </w:r>
      <w:r w:rsidR="00C20A2B">
        <w:rPr>
          <w:rFonts w:ascii="Cambria" w:hAnsi="Cambria" w:cstheme="minorHAnsi"/>
          <w:iCs/>
        </w:rPr>
        <w:t>s</w:t>
      </w:r>
      <w:r w:rsidRPr="00215E96">
        <w:rPr>
          <w:rFonts w:ascii="Cambria" w:hAnsi="Cambria" w:cstheme="minorHAnsi"/>
          <w:iCs/>
        </w:rPr>
        <w:t>)</w:t>
      </w:r>
    </w:p>
    <w:p w14:paraId="16E5A3BF" w14:textId="69CF52F5" w:rsidR="002C7EB4" w:rsidRPr="00215E96" w:rsidRDefault="00EC7BDD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Budget and justification</w:t>
      </w:r>
      <w:r w:rsidR="001C09DF" w:rsidRPr="00215E96">
        <w:rPr>
          <w:rFonts w:ascii="Cambria" w:hAnsi="Cambria" w:cstheme="minorHAnsi"/>
          <w:iCs/>
        </w:rPr>
        <w:t xml:space="preserve"> </w:t>
      </w:r>
      <w:r w:rsidR="005B3569" w:rsidRPr="00215E96">
        <w:rPr>
          <w:rFonts w:ascii="Cambria" w:hAnsi="Cambria" w:cstheme="minorHAnsi"/>
          <w:iCs/>
        </w:rPr>
        <w:t xml:space="preserve">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limit</w:t>
      </w:r>
      <w:r w:rsidR="00C20A2B">
        <w:rPr>
          <w:rFonts w:ascii="Cambria" w:hAnsi="Cambria" w:cstheme="minorHAnsi"/>
          <w:iCs/>
        </w:rPr>
        <w:t>s</w:t>
      </w:r>
      <w:r w:rsidR="005B3569" w:rsidRPr="00215E96">
        <w:rPr>
          <w:rFonts w:ascii="Cambria" w:hAnsi="Cambria" w:cstheme="minorHAnsi"/>
          <w:iCs/>
        </w:rPr>
        <w:t>)</w:t>
      </w:r>
    </w:p>
    <w:p w14:paraId="4F14E0A7" w14:textId="6EFB373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212DD1A0" w14:textId="1D95D5E7" w:rsidR="005634BA" w:rsidRPr="00215E96" w:rsidRDefault="00E8212F" w:rsidP="00215E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215E96">
        <w:rPr>
          <w:rFonts w:ascii="Cambria" w:hAnsi="Cambria" w:cstheme="minorHAnsi"/>
          <w:bCs/>
          <w:i/>
          <w:iCs/>
          <w:sz w:val="24"/>
          <w:szCs w:val="24"/>
        </w:rPr>
        <w:t>Due date</w:t>
      </w:r>
      <w:r w:rsidR="00215E96">
        <w:rPr>
          <w:rFonts w:ascii="Cambria" w:hAnsi="Cambria" w:cstheme="minorHAnsi"/>
        </w:rPr>
        <w:t>.</w:t>
      </w:r>
      <w:r w:rsidR="00215E96" w:rsidRPr="00215E96">
        <w:rPr>
          <w:rFonts w:ascii="Cambria" w:hAnsi="Cambria" w:cstheme="minorHAnsi"/>
        </w:rPr>
        <w:t xml:space="preserve"> </w:t>
      </w:r>
      <w:r w:rsidR="005F0C34">
        <w:rPr>
          <w:rFonts w:ascii="Cambria" w:hAnsi="Cambria" w:cstheme="minorHAnsi"/>
        </w:rPr>
        <w:t>October</w:t>
      </w:r>
      <w:r w:rsidR="00DB59C6">
        <w:rPr>
          <w:rFonts w:ascii="Cambria" w:hAnsi="Cambria" w:cstheme="minorHAnsi"/>
        </w:rPr>
        <w:t xml:space="preserve"> </w:t>
      </w:r>
      <w:r w:rsidR="005F0C34">
        <w:rPr>
          <w:rFonts w:ascii="Cambria" w:hAnsi="Cambria" w:cstheme="minorHAnsi"/>
        </w:rPr>
        <w:t>21</w:t>
      </w:r>
      <w:r w:rsidR="00DB59C6">
        <w:rPr>
          <w:rFonts w:ascii="Cambria" w:hAnsi="Cambria" w:cstheme="minorHAnsi"/>
        </w:rPr>
        <w:t>, 202</w:t>
      </w:r>
      <w:r w:rsidR="005F0C34">
        <w:rPr>
          <w:rFonts w:ascii="Cambria" w:hAnsi="Cambria" w:cstheme="minorHAnsi"/>
        </w:rPr>
        <w:t>1</w:t>
      </w:r>
    </w:p>
    <w:p w14:paraId="508ED3E2" w14:textId="5E0B371E" w:rsidR="00DF5D7B" w:rsidRDefault="00DF5D7B" w:rsidP="00215E96">
      <w:pPr>
        <w:spacing w:after="0" w:line="240" w:lineRule="auto"/>
        <w:rPr>
          <w:rFonts w:ascii="Cambria" w:hAnsi="Cambria" w:cstheme="minorHAnsi"/>
        </w:rPr>
      </w:pPr>
    </w:p>
    <w:p w14:paraId="569F07F4" w14:textId="34D49916" w:rsidR="00E8212F" w:rsidRDefault="00215E96" w:rsidP="00215E96">
      <w:pPr>
        <w:spacing w:after="0" w:line="240" w:lineRule="auto"/>
        <w:rPr>
          <w:rFonts w:ascii="Cambria" w:hAnsi="Cambria" w:cstheme="minorHAnsi"/>
        </w:rPr>
      </w:pPr>
      <w:r w:rsidRPr="00215E96">
        <w:rPr>
          <w:rFonts w:ascii="Cambria" w:hAnsi="Cambria" w:cstheme="minorHAnsi"/>
          <w:i/>
          <w:iCs/>
        </w:rPr>
        <w:t>Submission.</w:t>
      </w:r>
      <w:r>
        <w:rPr>
          <w:rFonts w:ascii="Cambria" w:hAnsi="Cambria" w:cstheme="minorHAnsi"/>
        </w:rPr>
        <w:t xml:space="preserve"> </w:t>
      </w:r>
      <w:r w:rsidR="00E8212F">
        <w:rPr>
          <w:rFonts w:ascii="Cambria" w:hAnsi="Cambria" w:cstheme="minorHAnsi"/>
        </w:rPr>
        <w:t xml:space="preserve">Submit proposals to: </w:t>
      </w:r>
      <w:r w:rsidR="001958E3">
        <w:rPr>
          <w:rFonts w:ascii="Cambria" w:hAnsi="Cambria" w:cstheme="minorHAnsi"/>
        </w:rPr>
        <w:t>Blake Rupe, Office of Sustainability and the Environment (</w:t>
      </w:r>
      <w:hyperlink r:id="rId6" w:history="1">
        <w:r w:rsidR="002C7FC4" w:rsidRPr="00182FA2">
          <w:rPr>
            <w:rStyle w:val="Hyperlink"/>
            <w:rFonts w:ascii="Cambria" w:hAnsi="Cambria" w:cstheme="minorHAnsi"/>
          </w:rPr>
          <w:t>blake-rupe@uiowa.edu</w:t>
        </w:r>
      </w:hyperlink>
      <w:r w:rsidR="001958E3">
        <w:rPr>
          <w:rFonts w:ascii="Cambria" w:hAnsi="Cambria" w:cstheme="minorHAnsi"/>
        </w:rPr>
        <w:t>)</w:t>
      </w:r>
      <w:r w:rsidR="002C7FC4">
        <w:rPr>
          <w:rFonts w:ascii="Cambria" w:hAnsi="Cambria" w:cstheme="minorHAnsi"/>
        </w:rPr>
        <w:t xml:space="preserve">. Please direct questions to David Bennett, </w:t>
      </w:r>
      <w:hyperlink r:id="rId7" w:history="1">
        <w:r w:rsidR="002C7FC4" w:rsidRPr="00182FA2">
          <w:rPr>
            <w:rStyle w:val="Hyperlink"/>
            <w:rFonts w:ascii="Cambria" w:hAnsi="Cambria" w:cstheme="minorHAnsi"/>
          </w:rPr>
          <w:t>david-bennett@uiowa.edu</w:t>
        </w:r>
      </w:hyperlink>
      <w:r w:rsidR="002C7FC4">
        <w:rPr>
          <w:rFonts w:ascii="Cambria" w:hAnsi="Cambria" w:cstheme="minorHAnsi"/>
        </w:rPr>
        <w:t>.</w:t>
      </w:r>
    </w:p>
    <w:p w14:paraId="70323A4B" w14:textId="77777777" w:rsidR="000B146C" w:rsidRPr="00FA6AF3" w:rsidRDefault="000B146C" w:rsidP="005F0C34">
      <w:pPr>
        <w:spacing w:after="0" w:line="240" w:lineRule="auto"/>
        <w:rPr>
          <w:rFonts w:ascii="Cambria" w:hAnsi="Cambria" w:cstheme="minorHAnsi"/>
        </w:rPr>
      </w:pPr>
    </w:p>
    <w:sectPr w:rsidR="000B146C" w:rsidRPr="00FA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Sitka Small"/>
    <w:panose1 w:val="020B0604020202020204"/>
    <w:charset w:val="00"/>
    <w:family w:val="roman"/>
    <w:pitch w:val="variable"/>
    <w:sig w:usb0="00000001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78A"/>
    <w:multiLevelType w:val="hybridMultilevel"/>
    <w:tmpl w:val="ADE6D74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E2C0003"/>
    <w:multiLevelType w:val="hybridMultilevel"/>
    <w:tmpl w:val="51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5AF2"/>
    <w:multiLevelType w:val="hybridMultilevel"/>
    <w:tmpl w:val="C110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139"/>
    <w:multiLevelType w:val="hybridMultilevel"/>
    <w:tmpl w:val="5482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A5755"/>
    <w:multiLevelType w:val="hybridMultilevel"/>
    <w:tmpl w:val="450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793F"/>
    <w:multiLevelType w:val="hybridMultilevel"/>
    <w:tmpl w:val="95B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39A6"/>
    <w:multiLevelType w:val="hybridMultilevel"/>
    <w:tmpl w:val="8836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AA8"/>
    <w:multiLevelType w:val="hybridMultilevel"/>
    <w:tmpl w:val="C1A698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9344EDF"/>
    <w:multiLevelType w:val="hybridMultilevel"/>
    <w:tmpl w:val="018A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2"/>
    <w:rsid w:val="00023662"/>
    <w:rsid w:val="00041931"/>
    <w:rsid w:val="00070B78"/>
    <w:rsid w:val="00072B8A"/>
    <w:rsid w:val="000916D7"/>
    <w:rsid w:val="000A78F4"/>
    <w:rsid w:val="000B146C"/>
    <w:rsid w:val="000E1B07"/>
    <w:rsid w:val="000F5E81"/>
    <w:rsid w:val="00110238"/>
    <w:rsid w:val="001958E3"/>
    <w:rsid w:val="001A4488"/>
    <w:rsid w:val="001C09DF"/>
    <w:rsid w:val="00215E96"/>
    <w:rsid w:val="00233D59"/>
    <w:rsid w:val="00276D27"/>
    <w:rsid w:val="00291F1E"/>
    <w:rsid w:val="002A355D"/>
    <w:rsid w:val="002C7EB4"/>
    <w:rsid w:val="002C7FC4"/>
    <w:rsid w:val="002D122B"/>
    <w:rsid w:val="0033288C"/>
    <w:rsid w:val="00334917"/>
    <w:rsid w:val="00372893"/>
    <w:rsid w:val="003857E5"/>
    <w:rsid w:val="00400C8B"/>
    <w:rsid w:val="004261D6"/>
    <w:rsid w:val="00442D60"/>
    <w:rsid w:val="0045371A"/>
    <w:rsid w:val="0048248D"/>
    <w:rsid w:val="004A1E1E"/>
    <w:rsid w:val="004B0509"/>
    <w:rsid w:val="0053010F"/>
    <w:rsid w:val="0053626C"/>
    <w:rsid w:val="00550C06"/>
    <w:rsid w:val="005634BA"/>
    <w:rsid w:val="005B3569"/>
    <w:rsid w:val="005D566A"/>
    <w:rsid w:val="005E70C8"/>
    <w:rsid w:val="005F0C34"/>
    <w:rsid w:val="006105EC"/>
    <w:rsid w:val="00643CE4"/>
    <w:rsid w:val="00660BED"/>
    <w:rsid w:val="0068069D"/>
    <w:rsid w:val="006A122D"/>
    <w:rsid w:val="006C6C51"/>
    <w:rsid w:val="0071208C"/>
    <w:rsid w:val="0078090E"/>
    <w:rsid w:val="00801947"/>
    <w:rsid w:val="00802B91"/>
    <w:rsid w:val="00813961"/>
    <w:rsid w:val="00822F13"/>
    <w:rsid w:val="008954FD"/>
    <w:rsid w:val="008C2264"/>
    <w:rsid w:val="008D3DD9"/>
    <w:rsid w:val="008D4181"/>
    <w:rsid w:val="008F5719"/>
    <w:rsid w:val="00942DA5"/>
    <w:rsid w:val="009559C8"/>
    <w:rsid w:val="00963927"/>
    <w:rsid w:val="00A001A0"/>
    <w:rsid w:val="00A16BD5"/>
    <w:rsid w:val="00A2696B"/>
    <w:rsid w:val="00A32923"/>
    <w:rsid w:val="00A46FF0"/>
    <w:rsid w:val="00A845B3"/>
    <w:rsid w:val="00AA3B34"/>
    <w:rsid w:val="00B04CA5"/>
    <w:rsid w:val="00B5232F"/>
    <w:rsid w:val="00B63E83"/>
    <w:rsid w:val="00B66BBB"/>
    <w:rsid w:val="00BF72D5"/>
    <w:rsid w:val="00C0189A"/>
    <w:rsid w:val="00C0656F"/>
    <w:rsid w:val="00C20A2B"/>
    <w:rsid w:val="00C54B13"/>
    <w:rsid w:val="00C713F8"/>
    <w:rsid w:val="00C85AF0"/>
    <w:rsid w:val="00C944ED"/>
    <w:rsid w:val="00C95807"/>
    <w:rsid w:val="00C96BD4"/>
    <w:rsid w:val="00CD6AC8"/>
    <w:rsid w:val="00CE3BD9"/>
    <w:rsid w:val="00D16623"/>
    <w:rsid w:val="00D2611B"/>
    <w:rsid w:val="00D51D4F"/>
    <w:rsid w:val="00D70350"/>
    <w:rsid w:val="00D85AD5"/>
    <w:rsid w:val="00D85D79"/>
    <w:rsid w:val="00DB23C0"/>
    <w:rsid w:val="00DB59C6"/>
    <w:rsid w:val="00DE1F66"/>
    <w:rsid w:val="00DF5D7B"/>
    <w:rsid w:val="00E62C94"/>
    <w:rsid w:val="00E8212F"/>
    <w:rsid w:val="00EA5B81"/>
    <w:rsid w:val="00EA61E5"/>
    <w:rsid w:val="00EB563D"/>
    <w:rsid w:val="00EC7BDD"/>
    <w:rsid w:val="00EE2572"/>
    <w:rsid w:val="00EE3B6C"/>
    <w:rsid w:val="00F171F9"/>
    <w:rsid w:val="00F42826"/>
    <w:rsid w:val="00F72BFA"/>
    <w:rsid w:val="00FA6AF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5D3"/>
  <w15:chartTrackingRefBased/>
  <w15:docId w15:val="{3D6DD2D0-DE04-4B2D-BCD7-E2C7986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79"/>
    <w:pPr>
      <w:ind w:left="720"/>
      <w:contextualSpacing/>
    </w:pPr>
  </w:style>
  <w:style w:type="paragraph" w:customStyle="1" w:styleId="formatcontentfirstparagraph">
    <w:name w:val="formatcontent_firstparagraph"/>
    <w:basedOn w:val="Normal"/>
    <w:rsid w:val="00A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F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-bennett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ke-rupe@uiowa.edu" TargetMode="External"/><Relationship Id="rId5" Type="http://schemas.openxmlformats.org/officeDocument/2006/relationships/hyperlink" Target="mailto:david-bennett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David A</dc:creator>
  <cp:keywords/>
  <dc:description/>
  <cp:lastModifiedBy>Bennett, David A</cp:lastModifiedBy>
  <cp:revision>3</cp:revision>
  <cp:lastPrinted>2020-02-17T14:09:00Z</cp:lastPrinted>
  <dcterms:created xsi:type="dcterms:W3CDTF">2021-04-28T18:40:00Z</dcterms:created>
  <dcterms:modified xsi:type="dcterms:W3CDTF">2021-04-28T18:43:00Z</dcterms:modified>
</cp:coreProperties>
</file>