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28" w:rsidRDefault="00536228" w:rsidP="00536228"/>
    <w:p w:rsidR="00536228" w:rsidRPr="003F14E8" w:rsidRDefault="00536228" w:rsidP="00536228">
      <w:pPr>
        <w:jc w:val="center"/>
        <w:rPr>
          <w:sz w:val="36"/>
          <w:szCs w:val="36"/>
        </w:rPr>
      </w:pPr>
      <w:r w:rsidRPr="003F14E8">
        <w:rPr>
          <w:sz w:val="36"/>
          <w:szCs w:val="36"/>
        </w:rPr>
        <w:t>Sustainability Charter Committee</w:t>
      </w:r>
    </w:p>
    <w:p w:rsidR="00536228" w:rsidRDefault="00611DBE" w:rsidP="0053622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Monday, November 28</w:t>
      </w:r>
      <w:r w:rsidR="00536228">
        <w:rPr>
          <w:sz w:val="28"/>
          <w:szCs w:val="28"/>
        </w:rPr>
        <w:t xml:space="preserve"> 2016</w:t>
      </w:r>
    </w:p>
    <w:p w:rsidR="00536228" w:rsidRDefault="00536228" w:rsidP="00536228">
      <w:pPr>
        <w:spacing w:after="0" w:line="240" w:lineRule="auto"/>
        <w:jc w:val="center"/>
        <w:rPr>
          <w:sz w:val="28"/>
          <w:szCs w:val="28"/>
        </w:rPr>
      </w:pPr>
    </w:p>
    <w:p w:rsidR="00536228" w:rsidRPr="003F14E8" w:rsidRDefault="00536228" w:rsidP="0053622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2:00</w:t>
      </w:r>
      <w:r w:rsidRPr="003F14E8">
        <w:rPr>
          <w:sz w:val="28"/>
          <w:szCs w:val="28"/>
        </w:rPr>
        <w:t xml:space="preserve"> PM</w:t>
      </w:r>
      <w:r>
        <w:rPr>
          <w:sz w:val="28"/>
          <w:szCs w:val="28"/>
        </w:rPr>
        <w:t xml:space="preserve"> – 3:30 PM</w:t>
      </w:r>
    </w:p>
    <w:p w:rsidR="00536228" w:rsidRPr="003F14E8" w:rsidRDefault="00536228" w:rsidP="00536228">
      <w:pPr>
        <w:spacing w:after="0" w:line="240" w:lineRule="auto"/>
        <w:jc w:val="center"/>
        <w:rPr>
          <w:sz w:val="28"/>
          <w:szCs w:val="28"/>
        </w:rPr>
      </w:pPr>
    </w:p>
    <w:p w:rsidR="00536228" w:rsidRPr="00594F92" w:rsidRDefault="00536228" w:rsidP="00536228">
      <w:pPr>
        <w:spacing w:after="0"/>
        <w:jc w:val="center"/>
        <w:rPr>
          <w:b/>
          <w:sz w:val="28"/>
          <w:szCs w:val="28"/>
        </w:rPr>
      </w:pPr>
      <w:r w:rsidRPr="00594F92">
        <w:rPr>
          <w:b/>
          <w:sz w:val="28"/>
          <w:szCs w:val="28"/>
        </w:rPr>
        <w:t>Suite 1650, University Capitol Centre</w:t>
      </w:r>
    </w:p>
    <w:p w:rsidR="00536228" w:rsidRDefault="00536228" w:rsidP="0053622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(Office of Sustainability)</w:t>
      </w:r>
    </w:p>
    <w:p w:rsidR="00536228" w:rsidRPr="001B0050" w:rsidRDefault="00536228" w:rsidP="00536228">
      <w:pPr>
        <w:spacing w:after="0"/>
        <w:jc w:val="center"/>
        <w:rPr>
          <w:sz w:val="28"/>
          <w:szCs w:val="28"/>
        </w:rPr>
      </w:pPr>
    </w:p>
    <w:p w:rsidR="00536228" w:rsidRPr="003F14E8" w:rsidRDefault="00536228" w:rsidP="00536228">
      <w:pPr>
        <w:jc w:val="center"/>
        <w:rPr>
          <w:sz w:val="36"/>
          <w:szCs w:val="36"/>
        </w:rPr>
      </w:pPr>
      <w:r w:rsidRPr="003F14E8">
        <w:rPr>
          <w:sz w:val="36"/>
          <w:szCs w:val="36"/>
        </w:rPr>
        <w:t>AGENDA</w:t>
      </w:r>
    </w:p>
    <w:p w:rsidR="00536228" w:rsidRPr="003F14E8" w:rsidRDefault="00536228" w:rsidP="00536228">
      <w:pPr>
        <w:spacing w:line="360" w:lineRule="auto"/>
        <w:rPr>
          <w:sz w:val="24"/>
          <w:szCs w:val="24"/>
        </w:rPr>
      </w:pPr>
    </w:p>
    <w:p w:rsidR="00536228" w:rsidRDefault="00536228" w:rsidP="0053622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F14E8">
        <w:rPr>
          <w:sz w:val="24"/>
          <w:szCs w:val="24"/>
        </w:rPr>
        <w:t>Call to order –</w:t>
      </w:r>
      <w:r>
        <w:rPr>
          <w:sz w:val="24"/>
          <w:szCs w:val="24"/>
        </w:rPr>
        <w:t>Dawn Kluber and Ty Priest</w:t>
      </w:r>
      <w:r w:rsidRPr="003F14E8">
        <w:rPr>
          <w:sz w:val="24"/>
          <w:szCs w:val="24"/>
        </w:rPr>
        <w:t>, Co-chairs</w:t>
      </w:r>
    </w:p>
    <w:p w:rsidR="004E6FEB" w:rsidRDefault="004E6FEB" w:rsidP="0053622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LEED Update – Don Guckert</w:t>
      </w:r>
      <w:r w:rsidR="00611DBE">
        <w:rPr>
          <w:sz w:val="24"/>
          <w:szCs w:val="24"/>
        </w:rPr>
        <w:t xml:space="preserve">, Sadie Greiner </w:t>
      </w:r>
    </w:p>
    <w:p w:rsidR="00BA6E7D" w:rsidRDefault="00BA6E7D" w:rsidP="00BA6E7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Meeting with Provost - </w:t>
      </w:r>
      <w:r w:rsidRPr="00BA6E7D">
        <w:rPr>
          <w:sz w:val="24"/>
          <w:szCs w:val="24"/>
        </w:rPr>
        <w:t>Dawn Kluber and Ty Priest</w:t>
      </w:r>
    </w:p>
    <w:p w:rsidR="000421AE" w:rsidRDefault="75D53A94" w:rsidP="75D53A9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75D53A94">
        <w:rPr>
          <w:sz w:val="24"/>
          <w:szCs w:val="24"/>
        </w:rPr>
        <w:t>Priority Action Plan</w:t>
      </w:r>
    </w:p>
    <w:p w:rsidR="00536228" w:rsidRDefault="000F7047" w:rsidP="0053622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Next meeting and adjournment</w:t>
      </w:r>
    </w:p>
    <w:p w:rsidR="00536228" w:rsidRDefault="00536228" w:rsidP="00536228">
      <w:pPr>
        <w:spacing w:line="360" w:lineRule="auto"/>
        <w:rPr>
          <w:sz w:val="24"/>
          <w:szCs w:val="24"/>
        </w:rPr>
      </w:pPr>
    </w:p>
    <w:p w:rsidR="00536228" w:rsidRPr="00536228" w:rsidRDefault="00611DBE" w:rsidP="005362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Next meeting: December 19</w:t>
      </w:r>
      <w:r w:rsidR="000F7047">
        <w:rPr>
          <w:sz w:val="24"/>
          <w:szCs w:val="24"/>
        </w:rPr>
        <w:t>,</w:t>
      </w:r>
      <w:r w:rsidR="00536228">
        <w:rPr>
          <w:sz w:val="24"/>
          <w:szCs w:val="24"/>
        </w:rPr>
        <w:t xml:space="preserve"> 2016</w:t>
      </w:r>
    </w:p>
    <w:p w:rsidR="005F6F8F" w:rsidRDefault="005F6F8F">
      <w:pPr>
        <w:spacing w:after="160" w:line="259" w:lineRule="auto"/>
      </w:pPr>
      <w:r>
        <w:br w:type="page"/>
      </w:r>
    </w:p>
    <w:p w:rsidR="005F6F8F" w:rsidRPr="007A59F7" w:rsidRDefault="005F6F8F" w:rsidP="005F6F8F">
      <w:pPr>
        <w:spacing w:after="0" w:line="240" w:lineRule="auto"/>
        <w:jc w:val="center"/>
        <w:rPr>
          <w:sz w:val="32"/>
          <w:szCs w:val="32"/>
        </w:rPr>
      </w:pPr>
      <w:r w:rsidRPr="007A59F7">
        <w:rPr>
          <w:sz w:val="32"/>
          <w:szCs w:val="32"/>
        </w:rPr>
        <w:lastRenderedPageBreak/>
        <w:t>Sustainability Charter Committee</w:t>
      </w:r>
    </w:p>
    <w:p w:rsidR="005F6F8F" w:rsidRDefault="005F6F8F" w:rsidP="005F6F8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28, 2016</w:t>
      </w:r>
    </w:p>
    <w:p w:rsidR="005F6F8F" w:rsidRDefault="005F6F8F" w:rsidP="005F6F8F">
      <w:pPr>
        <w:pStyle w:val="ListParagraph"/>
        <w:spacing w:after="0" w:line="240" w:lineRule="auto"/>
        <w:ind w:left="3240" w:firstLine="360"/>
        <w:rPr>
          <w:sz w:val="24"/>
          <w:szCs w:val="24"/>
        </w:rPr>
      </w:pPr>
      <w:r>
        <w:rPr>
          <w:sz w:val="24"/>
          <w:szCs w:val="24"/>
        </w:rPr>
        <w:t xml:space="preserve">     Meeting Minutes</w:t>
      </w:r>
    </w:p>
    <w:p w:rsidR="005F6F8F" w:rsidRDefault="005F6F8F" w:rsidP="005F6F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F6F8F" w:rsidRDefault="005F6F8F" w:rsidP="005F6F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MEMBERS/LIAISONS PRESENT</w:t>
      </w:r>
      <w:r>
        <w:rPr>
          <w:sz w:val="24"/>
          <w:szCs w:val="24"/>
        </w:rPr>
        <w:t xml:space="preserve">: Todd Bagby, </w:t>
      </w:r>
      <w:r w:rsidR="00970564">
        <w:rPr>
          <w:sz w:val="24"/>
          <w:szCs w:val="24"/>
        </w:rPr>
        <w:t xml:space="preserve">Amanda Bittorf, </w:t>
      </w:r>
      <w:r>
        <w:rPr>
          <w:sz w:val="24"/>
          <w:szCs w:val="24"/>
        </w:rPr>
        <w:t>Barbara Eckstein, Don Guckert, Dawn Kluber, Tyler Priest, Heather Sa</w:t>
      </w:r>
      <w:r w:rsidR="00970564">
        <w:rPr>
          <w:sz w:val="24"/>
          <w:szCs w:val="24"/>
        </w:rPr>
        <w:t>nder, Tony Senio, Brian Thompson, Jennifer Thompson</w:t>
      </w:r>
    </w:p>
    <w:p w:rsidR="005F6F8F" w:rsidRDefault="005F6F8F" w:rsidP="005F6F8F">
      <w:pPr>
        <w:spacing w:after="0" w:line="240" w:lineRule="auto"/>
        <w:rPr>
          <w:sz w:val="24"/>
          <w:szCs w:val="24"/>
        </w:rPr>
      </w:pPr>
    </w:p>
    <w:p w:rsidR="005F6F8F" w:rsidRDefault="005F6F8F" w:rsidP="005F6F8F">
      <w:pPr>
        <w:rPr>
          <w:sz w:val="24"/>
          <w:szCs w:val="24"/>
        </w:rPr>
      </w:pPr>
      <w:r>
        <w:rPr>
          <w:sz w:val="24"/>
          <w:szCs w:val="24"/>
          <w:u w:val="single"/>
        </w:rPr>
        <w:t>OTHERS PRESENT</w:t>
      </w:r>
      <w:r>
        <w:rPr>
          <w:sz w:val="24"/>
          <w:szCs w:val="24"/>
        </w:rPr>
        <w:t>: Shawn Al</w:t>
      </w:r>
      <w:r w:rsidR="00970564">
        <w:rPr>
          <w:sz w:val="24"/>
          <w:szCs w:val="24"/>
        </w:rPr>
        <w:t>baugh Kleppe, Liz Christiansen, Beth MacKenzie</w:t>
      </w:r>
    </w:p>
    <w:p w:rsidR="005F6F8F" w:rsidRDefault="00970564" w:rsidP="005F6F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LEED UPDATE</w:t>
      </w:r>
      <w:r w:rsidR="005F6F8F">
        <w:rPr>
          <w:sz w:val="24"/>
          <w:szCs w:val="24"/>
        </w:rPr>
        <w:t xml:space="preserve">: </w:t>
      </w:r>
      <w:r>
        <w:rPr>
          <w:sz w:val="24"/>
          <w:szCs w:val="24"/>
        </w:rPr>
        <w:t>After 20 buildings enrolled in the LEED certification program, the UI is re-evaluating the cost/benefit of continuing to seek LEED validation of future sustainable building designs.</w:t>
      </w:r>
    </w:p>
    <w:p w:rsidR="005F6F8F" w:rsidRDefault="005F6F8F" w:rsidP="005F6F8F">
      <w:pPr>
        <w:spacing w:after="0" w:line="240" w:lineRule="auto"/>
        <w:rPr>
          <w:sz w:val="24"/>
          <w:szCs w:val="24"/>
        </w:rPr>
      </w:pPr>
    </w:p>
    <w:p w:rsidR="005F6F8F" w:rsidRDefault="00970564" w:rsidP="005F6F8F">
      <w:pPr>
        <w:spacing w:after="0" w:line="240" w:lineRule="auto"/>
        <w:rPr>
          <w:sz w:val="24"/>
          <w:szCs w:val="24"/>
        </w:rPr>
      </w:pPr>
      <w:r w:rsidRPr="00970564">
        <w:rPr>
          <w:sz w:val="24"/>
          <w:szCs w:val="24"/>
        </w:rPr>
        <w:t>Sadie Greiner, Director of Design and Construction</w:t>
      </w:r>
      <w:r w:rsidR="00C2708B">
        <w:rPr>
          <w:sz w:val="24"/>
          <w:szCs w:val="24"/>
        </w:rPr>
        <w:t>,</w:t>
      </w:r>
      <w:r w:rsidRPr="00970564">
        <w:rPr>
          <w:sz w:val="24"/>
          <w:szCs w:val="24"/>
        </w:rPr>
        <w:t xml:space="preserve"> provided </w:t>
      </w:r>
      <w:r>
        <w:rPr>
          <w:sz w:val="24"/>
          <w:szCs w:val="24"/>
        </w:rPr>
        <w:t xml:space="preserve">and update on the </w:t>
      </w:r>
      <w:r w:rsidR="00F56C69">
        <w:rPr>
          <w:sz w:val="24"/>
          <w:szCs w:val="24"/>
        </w:rPr>
        <w:t>review</w:t>
      </w:r>
      <w:r w:rsidR="00EF5A00">
        <w:rPr>
          <w:sz w:val="24"/>
          <w:szCs w:val="24"/>
        </w:rPr>
        <w:t xml:space="preserve"> of the UI </w:t>
      </w:r>
      <w:r>
        <w:rPr>
          <w:sz w:val="24"/>
          <w:szCs w:val="24"/>
        </w:rPr>
        <w:t>design standards as they compare with current LEED requirements.</w:t>
      </w:r>
      <w:r w:rsidR="00037374">
        <w:rPr>
          <w:sz w:val="24"/>
          <w:szCs w:val="24"/>
        </w:rPr>
        <w:t xml:space="preserve"> </w:t>
      </w:r>
      <w:r w:rsidR="005F6F8F">
        <w:rPr>
          <w:sz w:val="24"/>
          <w:szCs w:val="24"/>
        </w:rPr>
        <w:t xml:space="preserve">Discussion included </w:t>
      </w:r>
      <w:r w:rsidR="00C2708B">
        <w:rPr>
          <w:sz w:val="24"/>
          <w:szCs w:val="24"/>
        </w:rPr>
        <w:t xml:space="preserve">messaging and </w:t>
      </w:r>
      <w:r w:rsidR="005F6F8F">
        <w:rPr>
          <w:sz w:val="24"/>
          <w:szCs w:val="24"/>
        </w:rPr>
        <w:t xml:space="preserve">credibility </w:t>
      </w:r>
      <w:r w:rsidR="00C2708B">
        <w:rPr>
          <w:sz w:val="24"/>
          <w:szCs w:val="24"/>
        </w:rPr>
        <w:t>a</w:t>
      </w:r>
      <w:r w:rsidR="005F6F8F">
        <w:rPr>
          <w:sz w:val="24"/>
          <w:szCs w:val="24"/>
        </w:rPr>
        <w:t>s it relates to public perception and understanding of UI’s commitment to sustainability</w:t>
      </w:r>
      <w:r w:rsidR="00C2708B">
        <w:rPr>
          <w:sz w:val="24"/>
          <w:szCs w:val="24"/>
        </w:rPr>
        <w:t>; consideration of elevating the design review process to include the Sustainability Charter Committee; trends for peer institutions; accountability and credibility of the design standards; and links to colleges’ accreditations</w:t>
      </w:r>
      <w:r w:rsidR="005F6F8F">
        <w:rPr>
          <w:sz w:val="24"/>
          <w:szCs w:val="24"/>
        </w:rPr>
        <w:t>.</w:t>
      </w:r>
    </w:p>
    <w:p w:rsidR="00C2708B" w:rsidRDefault="00C2708B" w:rsidP="005F6F8F">
      <w:pPr>
        <w:spacing w:after="0" w:line="240" w:lineRule="auto"/>
        <w:rPr>
          <w:sz w:val="24"/>
          <w:szCs w:val="24"/>
        </w:rPr>
      </w:pPr>
    </w:p>
    <w:p w:rsidR="00C2708B" w:rsidRDefault="00C2708B" w:rsidP="005F6F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draft of this report is anticipated around the end of the year and will be shared with the committee.</w:t>
      </w:r>
    </w:p>
    <w:p w:rsidR="00970564" w:rsidRDefault="00970564" w:rsidP="005F6F8F">
      <w:pPr>
        <w:spacing w:after="0" w:line="240" w:lineRule="auto"/>
        <w:rPr>
          <w:sz w:val="24"/>
          <w:szCs w:val="24"/>
        </w:rPr>
      </w:pPr>
    </w:p>
    <w:p w:rsidR="00970564" w:rsidRDefault="008D1516" w:rsidP="005F6F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MEETING WITH PROVOST BUTL</w:t>
      </w:r>
      <w:r w:rsidR="00C2708B" w:rsidRPr="008D1516">
        <w:rPr>
          <w:sz w:val="24"/>
          <w:szCs w:val="24"/>
          <w:u w:val="single"/>
        </w:rPr>
        <w:t>ER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Dawn Kluber and Ty Priest meet with Provost Butler to discuss the future of the Office of Sustainability.</w:t>
      </w:r>
    </w:p>
    <w:p w:rsidR="00C74759" w:rsidRDefault="00C74759" w:rsidP="005F6F8F">
      <w:pPr>
        <w:spacing w:after="0" w:line="240" w:lineRule="auto"/>
        <w:rPr>
          <w:sz w:val="24"/>
          <w:szCs w:val="24"/>
        </w:rPr>
      </w:pPr>
    </w:p>
    <w:p w:rsidR="00C74759" w:rsidRDefault="00C74759" w:rsidP="005F6F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Items touched on included LEED, changing goals, affiliation, academic advocacy, and dual reporting for the</w:t>
      </w:r>
      <w:r w:rsidR="00037374">
        <w:rPr>
          <w:sz w:val="24"/>
          <w:szCs w:val="24"/>
        </w:rPr>
        <w:t xml:space="preserve"> OS</w:t>
      </w:r>
      <w:bookmarkStart w:id="0" w:name="_GoBack"/>
      <w:bookmarkEnd w:id="0"/>
      <w:r>
        <w:rPr>
          <w:sz w:val="24"/>
          <w:szCs w:val="24"/>
        </w:rPr>
        <w:t xml:space="preserve"> Director.</w:t>
      </w:r>
    </w:p>
    <w:p w:rsidR="00C74759" w:rsidRDefault="00C74759" w:rsidP="005F6F8F">
      <w:pPr>
        <w:spacing w:after="0" w:line="240" w:lineRule="auto"/>
        <w:rPr>
          <w:sz w:val="24"/>
          <w:szCs w:val="24"/>
        </w:rPr>
      </w:pPr>
    </w:p>
    <w:p w:rsidR="00C74759" w:rsidRDefault="00C74759" w:rsidP="005F6F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included the multiple surveys that have been sent to students primarily, asking about the University and sustainability.  The results will be shared once received.</w:t>
      </w:r>
    </w:p>
    <w:p w:rsidR="00C74759" w:rsidRDefault="00C74759" w:rsidP="005F6F8F">
      <w:pPr>
        <w:spacing w:after="0" w:line="240" w:lineRule="auto"/>
        <w:rPr>
          <w:sz w:val="24"/>
          <w:szCs w:val="24"/>
        </w:rPr>
      </w:pPr>
    </w:p>
    <w:p w:rsidR="00C74759" w:rsidRDefault="00C74759" w:rsidP="005F6F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PRIORITY ACTION PLAN</w:t>
      </w:r>
      <w:r>
        <w:rPr>
          <w:sz w:val="24"/>
          <w:szCs w:val="24"/>
        </w:rPr>
        <w:t>: Initial review of the priority action plan raised consideration of social justice questions; green environments, including human health and well-being; grass root attempts at marketing; consideration of a pillar model including an educational requirement for sustainability; landscape aspects</w:t>
      </w:r>
      <w:r w:rsidR="007A59F7">
        <w:rPr>
          <w:sz w:val="24"/>
          <w:szCs w:val="24"/>
        </w:rPr>
        <w:t xml:space="preserve"> such as water and air quality; and using resources that we already have.</w:t>
      </w:r>
    </w:p>
    <w:p w:rsidR="007A59F7" w:rsidRDefault="007A59F7" w:rsidP="005F6F8F">
      <w:pPr>
        <w:spacing w:after="0" w:line="240" w:lineRule="auto"/>
        <w:rPr>
          <w:sz w:val="24"/>
          <w:szCs w:val="24"/>
        </w:rPr>
      </w:pPr>
    </w:p>
    <w:p w:rsidR="005F6F8F" w:rsidRDefault="007A59F7" w:rsidP="005F6F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Another iteration will be distributed.</w:t>
      </w:r>
    </w:p>
    <w:p w:rsidR="005F6F8F" w:rsidRDefault="005F6F8F" w:rsidP="005F6F8F">
      <w:pPr>
        <w:spacing w:after="0" w:line="240" w:lineRule="auto"/>
        <w:rPr>
          <w:sz w:val="24"/>
          <w:szCs w:val="24"/>
        </w:rPr>
      </w:pPr>
    </w:p>
    <w:p w:rsidR="005F6F8F" w:rsidRDefault="005F6F8F" w:rsidP="005F6F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NEXT MEETING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970564">
        <w:rPr>
          <w:sz w:val="24"/>
          <w:szCs w:val="24"/>
        </w:rPr>
        <w:t>December 19</w:t>
      </w:r>
      <w:r>
        <w:rPr>
          <w:sz w:val="24"/>
          <w:szCs w:val="24"/>
        </w:rPr>
        <w:t xml:space="preserve">, 2016 </w:t>
      </w:r>
    </w:p>
    <w:p w:rsidR="005F6F8F" w:rsidRDefault="005F6F8F" w:rsidP="005F6F8F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="00970564">
        <w:rPr>
          <w:sz w:val="24"/>
          <w:szCs w:val="24"/>
        </w:rPr>
        <w:t>:00 – 3:30</w:t>
      </w:r>
      <w:r>
        <w:rPr>
          <w:sz w:val="24"/>
          <w:szCs w:val="24"/>
        </w:rPr>
        <w:t xml:space="preserve"> PM </w:t>
      </w:r>
    </w:p>
    <w:p w:rsidR="006A15DE" w:rsidRPr="005F6F8F" w:rsidRDefault="005F6F8F" w:rsidP="007A59F7">
      <w:pPr>
        <w:spacing w:after="0" w:line="240" w:lineRule="auto"/>
        <w:ind w:left="1440" w:firstLine="720"/>
      </w:pPr>
      <w:r>
        <w:rPr>
          <w:sz w:val="24"/>
          <w:szCs w:val="24"/>
        </w:rPr>
        <w:t>Office of Sustainability</w:t>
      </w:r>
      <w:r w:rsidR="00970564">
        <w:rPr>
          <w:sz w:val="24"/>
          <w:szCs w:val="24"/>
        </w:rPr>
        <w:t>/1650 UCC</w:t>
      </w:r>
    </w:p>
    <w:sectPr w:rsidR="006A15DE" w:rsidRPr="005F6F8F" w:rsidSect="007A59F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71AD7"/>
    <w:multiLevelType w:val="hybridMultilevel"/>
    <w:tmpl w:val="AF26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28"/>
    <w:rsid w:val="00037374"/>
    <w:rsid w:val="00037C30"/>
    <w:rsid w:val="000421AE"/>
    <w:rsid w:val="000447D1"/>
    <w:rsid w:val="00065C5F"/>
    <w:rsid w:val="000F7047"/>
    <w:rsid w:val="001E42C0"/>
    <w:rsid w:val="001F501B"/>
    <w:rsid w:val="004E6FEB"/>
    <w:rsid w:val="00536228"/>
    <w:rsid w:val="00594F92"/>
    <w:rsid w:val="005F6F8F"/>
    <w:rsid w:val="00611DBE"/>
    <w:rsid w:val="006A15DE"/>
    <w:rsid w:val="007A59F7"/>
    <w:rsid w:val="008D144B"/>
    <w:rsid w:val="008D1516"/>
    <w:rsid w:val="008E4C27"/>
    <w:rsid w:val="00970564"/>
    <w:rsid w:val="00B3267F"/>
    <w:rsid w:val="00BA6E7D"/>
    <w:rsid w:val="00C2708B"/>
    <w:rsid w:val="00C74759"/>
    <w:rsid w:val="00C81F64"/>
    <w:rsid w:val="00EF5A00"/>
    <w:rsid w:val="00F56C69"/>
    <w:rsid w:val="75D5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CAE0C-54DB-4FCD-B478-2C2E6D83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2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Christiansen, Elizabeth A</dc:creator>
  <cp:keywords/>
  <dc:description/>
  <cp:lastModifiedBy>Christiansen, Elizabeth A</cp:lastModifiedBy>
  <cp:revision>5</cp:revision>
  <cp:lastPrinted>2016-12-01T19:07:00Z</cp:lastPrinted>
  <dcterms:created xsi:type="dcterms:W3CDTF">2016-12-15T17:01:00Z</dcterms:created>
  <dcterms:modified xsi:type="dcterms:W3CDTF">2016-12-15T20:13:00Z</dcterms:modified>
</cp:coreProperties>
</file>